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12224" w14:textId="77777777" w:rsidR="00E101BB" w:rsidRPr="00206BA5" w:rsidRDefault="001D531F" w:rsidP="00153352">
      <w:pPr>
        <w:ind w:left="3600"/>
        <w:rPr>
          <w:rFonts w:ascii="Garamond" w:hAnsi="Garamond"/>
          <w:b/>
          <w:i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44B67C6" wp14:editId="2BD8C1F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66900" cy="1267460"/>
            <wp:effectExtent l="0" t="0" r="12700" b="2540"/>
            <wp:wrapSquare wrapText="bothSides"/>
            <wp:docPr id="2" name="Picture 1" descr="PacU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cU_Logo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1BB" w:rsidRPr="00206BA5">
        <w:rPr>
          <w:rFonts w:ascii="Garamond" w:hAnsi="Garamond"/>
          <w:b/>
          <w:i/>
          <w:sz w:val="44"/>
          <w:szCs w:val="44"/>
        </w:rPr>
        <w:t xml:space="preserve"> </w:t>
      </w:r>
    </w:p>
    <w:p w14:paraId="2A879B04" w14:textId="77777777" w:rsidR="00666214" w:rsidRDefault="00666214" w:rsidP="00666214">
      <w:pPr>
        <w:ind w:left="3150"/>
        <w:rPr>
          <w:rFonts w:ascii="Garamond" w:hAnsi="Garamond"/>
          <w:b/>
          <w:i/>
          <w:sz w:val="44"/>
          <w:szCs w:val="44"/>
        </w:rPr>
      </w:pPr>
    </w:p>
    <w:p w14:paraId="47E29ADB" w14:textId="77777777" w:rsidR="00436B17" w:rsidRDefault="00E101BB" w:rsidP="00436B17">
      <w:pPr>
        <w:ind w:left="3150"/>
        <w:jc w:val="center"/>
        <w:rPr>
          <w:rFonts w:ascii="Garamond" w:hAnsi="Garamond"/>
          <w:b/>
          <w:i/>
          <w:sz w:val="44"/>
          <w:szCs w:val="44"/>
        </w:rPr>
      </w:pPr>
      <w:r w:rsidRPr="00F27591">
        <w:rPr>
          <w:rFonts w:ascii="Garamond" w:hAnsi="Garamond"/>
          <w:b/>
          <w:i/>
          <w:sz w:val="44"/>
          <w:szCs w:val="44"/>
        </w:rPr>
        <w:t>Scheller</w:t>
      </w:r>
      <w:r w:rsidRPr="00206BA5">
        <w:rPr>
          <w:rFonts w:ascii="Garamond" w:hAnsi="Garamond"/>
          <w:b/>
          <w:i/>
          <w:sz w:val="44"/>
          <w:szCs w:val="44"/>
        </w:rPr>
        <w:t xml:space="preserve"> </w:t>
      </w:r>
      <w:r w:rsidR="001D2612">
        <w:rPr>
          <w:rFonts w:ascii="Garamond" w:hAnsi="Garamond"/>
          <w:b/>
          <w:i/>
          <w:sz w:val="44"/>
          <w:szCs w:val="44"/>
        </w:rPr>
        <w:t xml:space="preserve">Whitworth </w:t>
      </w:r>
      <w:r w:rsidR="00962936">
        <w:rPr>
          <w:rFonts w:ascii="Garamond" w:hAnsi="Garamond"/>
          <w:b/>
          <w:i/>
          <w:sz w:val="44"/>
          <w:szCs w:val="44"/>
        </w:rPr>
        <w:t>Swing</w:t>
      </w:r>
    </w:p>
    <w:p w14:paraId="1439B154" w14:textId="5B5B9E5F" w:rsidR="00E101BB" w:rsidRDefault="001D531F" w:rsidP="00436B17">
      <w:pPr>
        <w:ind w:left="3150"/>
        <w:jc w:val="center"/>
        <w:rPr>
          <w:rFonts w:ascii="Garamond" w:hAnsi="Garamond"/>
          <w:b/>
          <w:i/>
          <w:sz w:val="36"/>
          <w:szCs w:val="36"/>
        </w:rPr>
      </w:pPr>
      <w:r w:rsidRPr="001872F5">
        <w:rPr>
          <w:rFonts w:ascii="Garamond" w:hAnsi="Garamond"/>
          <w:b/>
          <w:i/>
          <w:sz w:val="36"/>
          <w:szCs w:val="36"/>
        </w:rPr>
        <w:t>October 25-26,</w:t>
      </w:r>
      <w:r w:rsidR="00B3633C" w:rsidRPr="001872F5">
        <w:rPr>
          <w:rFonts w:ascii="Garamond" w:hAnsi="Garamond"/>
          <w:b/>
          <w:i/>
          <w:sz w:val="36"/>
          <w:szCs w:val="36"/>
        </w:rPr>
        <w:t xml:space="preserve"> </w:t>
      </w:r>
      <w:r w:rsidR="005A4EE2">
        <w:rPr>
          <w:rFonts w:ascii="Garamond" w:hAnsi="Garamond"/>
          <w:b/>
          <w:i/>
          <w:sz w:val="36"/>
          <w:szCs w:val="36"/>
        </w:rPr>
        <w:t>2014</w:t>
      </w:r>
    </w:p>
    <w:p w14:paraId="045495DF" w14:textId="77777777" w:rsidR="00962936" w:rsidRDefault="00962936" w:rsidP="00962936">
      <w:pPr>
        <w:ind w:left="3150"/>
        <w:jc w:val="center"/>
        <w:rPr>
          <w:rFonts w:ascii="Garamond" w:hAnsi="Garamond"/>
          <w:b/>
          <w:i/>
          <w:sz w:val="36"/>
          <w:szCs w:val="36"/>
        </w:rPr>
      </w:pPr>
    </w:p>
    <w:p w14:paraId="3C0641E3" w14:textId="77777777" w:rsidR="00E101BB" w:rsidRPr="00206BA5" w:rsidRDefault="00E101BB" w:rsidP="00D226FC">
      <w:pPr>
        <w:rPr>
          <w:rFonts w:ascii="Garamond" w:hAnsi="Garamond"/>
        </w:rPr>
      </w:pPr>
    </w:p>
    <w:p w14:paraId="571A6BF1" w14:textId="77777777" w:rsidR="00E101BB" w:rsidRPr="00206BA5" w:rsidRDefault="001D531F" w:rsidP="00D226FC">
      <w:pPr>
        <w:rPr>
          <w:rFonts w:ascii="Garamond" w:hAnsi="Garamond"/>
        </w:rPr>
      </w:pPr>
      <w:r>
        <w:rPr>
          <w:rFonts w:ascii="Garamond" w:hAnsi="Garamond"/>
        </w:rPr>
        <w:t>September 2014</w:t>
      </w:r>
    </w:p>
    <w:p w14:paraId="2BABEB85" w14:textId="77777777" w:rsidR="00E101BB" w:rsidRPr="00206BA5" w:rsidRDefault="00E101BB" w:rsidP="00D226FC">
      <w:pPr>
        <w:rPr>
          <w:rFonts w:ascii="Garamond" w:hAnsi="Garamond"/>
        </w:rPr>
      </w:pPr>
    </w:p>
    <w:p w14:paraId="7D772787" w14:textId="77777777" w:rsidR="00E101BB" w:rsidRPr="00206BA5" w:rsidRDefault="00E101BB" w:rsidP="00D226FC">
      <w:pPr>
        <w:rPr>
          <w:rFonts w:ascii="Garamond" w:hAnsi="Garamond"/>
        </w:rPr>
      </w:pPr>
      <w:r w:rsidRPr="00206BA5">
        <w:rPr>
          <w:rFonts w:ascii="Garamond" w:hAnsi="Garamond"/>
        </w:rPr>
        <w:t xml:space="preserve">Dear </w:t>
      </w:r>
      <w:r w:rsidR="005757C4" w:rsidRPr="00206BA5">
        <w:rPr>
          <w:rFonts w:ascii="Garamond" w:hAnsi="Garamond"/>
        </w:rPr>
        <w:t>Forensicators</w:t>
      </w:r>
      <w:r w:rsidRPr="00206BA5">
        <w:rPr>
          <w:rFonts w:ascii="Garamond" w:hAnsi="Garamond"/>
        </w:rPr>
        <w:t>:</w:t>
      </w:r>
    </w:p>
    <w:p w14:paraId="5F345A8E" w14:textId="77777777" w:rsidR="00E101BB" w:rsidRPr="00206BA5" w:rsidRDefault="00E101BB" w:rsidP="00D226FC">
      <w:pPr>
        <w:rPr>
          <w:rFonts w:ascii="Garamond" w:hAnsi="Garamond"/>
        </w:rPr>
      </w:pPr>
    </w:p>
    <w:p w14:paraId="7682E4CE" w14:textId="27CA30D4" w:rsidR="00B27AE3" w:rsidRPr="00206BA5" w:rsidRDefault="00AE147E" w:rsidP="00D226FC">
      <w:pPr>
        <w:rPr>
          <w:rFonts w:ascii="Garamond" w:hAnsi="Garamond"/>
        </w:rPr>
      </w:pPr>
      <w:r w:rsidRPr="00206BA5">
        <w:rPr>
          <w:rFonts w:ascii="Garamond" w:hAnsi="Garamond"/>
        </w:rPr>
        <w:t>Y</w:t>
      </w:r>
      <w:r w:rsidR="00E101BB" w:rsidRPr="00206BA5">
        <w:rPr>
          <w:rFonts w:ascii="Garamond" w:hAnsi="Garamond"/>
        </w:rPr>
        <w:t xml:space="preserve">ou and your students </w:t>
      </w:r>
      <w:r w:rsidRPr="00206BA5">
        <w:rPr>
          <w:rFonts w:ascii="Garamond" w:hAnsi="Garamond"/>
        </w:rPr>
        <w:t xml:space="preserve">are </w:t>
      </w:r>
      <w:r w:rsidR="00B27AE3" w:rsidRPr="00206BA5">
        <w:rPr>
          <w:rFonts w:ascii="Garamond" w:hAnsi="Garamond"/>
        </w:rPr>
        <w:t xml:space="preserve">cordially </w:t>
      </w:r>
      <w:r w:rsidRPr="00206BA5">
        <w:rPr>
          <w:rFonts w:ascii="Garamond" w:hAnsi="Garamond"/>
        </w:rPr>
        <w:t>invited to</w:t>
      </w:r>
      <w:r w:rsidR="001D2612">
        <w:rPr>
          <w:rFonts w:ascii="Garamond" w:hAnsi="Garamond"/>
        </w:rPr>
        <w:t xml:space="preserve"> attend the Scheller Whitworth </w:t>
      </w:r>
      <w:r w:rsidR="008D62A8">
        <w:rPr>
          <w:rFonts w:ascii="Garamond" w:hAnsi="Garamond"/>
        </w:rPr>
        <w:t>Swing</w:t>
      </w:r>
      <w:r w:rsidR="00E101BB" w:rsidRPr="00206BA5">
        <w:rPr>
          <w:rFonts w:ascii="Garamond" w:hAnsi="Garamond"/>
        </w:rPr>
        <w:t xml:space="preserve">, which will be held on </w:t>
      </w:r>
      <w:r w:rsidRPr="00206BA5">
        <w:rPr>
          <w:rFonts w:ascii="Garamond" w:hAnsi="Garamond"/>
        </w:rPr>
        <w:t>the Pacific University</w:t>
      </w:r>
      <w:r w:rsidR="00E101BB" w:rsidRPr="00206BA5">
        <w:rPr>
          <w:rFonts w:ascii="Garamond" w:hAnsi="Garamond"/>
        </w:rPr>
        <w:t xml:space="preserve"> campus</w:t>
      </w:r>
      <w:r w:rsidRPr="00206BA5">
        <w:rPr>
          <w:rFonts w:ascii="Garamond" w:hAnsi="Garamond"/>
        </w:rPr>
        <w:t xml:space="preserve"> on</w:t>
      </w:r>
      <w:r w:rsidR="00E101BB" w:rsidRPr="00206BA5">
        <w:rPr>
          <w:rFonts w:ascii="Garamond" w:hAnsi="Garamond"/>
        </w:rPr>
        <w:t xml:space="preserve"> </w:t>
      </w:r>
      <w:r w:rsidR="001D531F">
        <w:rPr>
          <w:rFonts w:ascii="Garamond" w:hAnsi="Garamond"/>
          <w:b/>
        </w:rPr>
        <w:t>October 25-26</w:t>
      </w:r>
      <w:r w:rsidR="005A4EE2">
        <w:rPr>
          <w:rFonts w:ascii="Garamond" w:hAnsi="Garamond"/>
          <w:b/>
        </w:rPr>
        <w:t>, 2014</w:t>
      </w:r>
      <w:r w:rsidR="00E101BB" w:rsidRPr="00206BA5">
        <w:rPr>
          <w:rFonts w:ascii="Garamond" w:hAnsi="Garamond"/>
        </w:rPr>
        <w:t xml:space="preserve">. </w:t>
      </w:r>
      <w:r w:rsidR="001D2612">
        <w:rPr>
          <w:rFonts w:ascii="Garamond" w:hAnsi="Garamond"/>
        </w:rPr>
        <w:t xml:space="preserve">This tournament is being co-hosted </w:t>
      </w:r>
      <w:r w:rsidR="005E4748">
        <w:rPr>
          <w:rFonts w:ascii="Garamond" w:hAnsi="Garamond"/>
        </w:rPr>
        <w:t>by</w:t>
      </w:r>
      <w:r w:rsidR="001D2612">
        <w:rPr>
          <w:rFonts w:ascii="Garamond" w:hAnsi="Garamond"/>
        </w:rPr>
        <w:t xml:space="preserve"> </w:t>
      </w:r>
      <w:r w:rsidR="005E4748">
        <w:rPr>
          <w:rFonts w:ascii="Garamond" w:hAnsi="Garamond"/>
        </w:rPr>
        <w:t>Pacific and Whitworth Universities</w:t>
      </w:r>
      <w:r w:rsidR="001D2612">
        <w:rPr>
          <w:rFonts w:ascii="Garamond" w:hAnsi="Garamond"/>
        </w:rPr>
        <w:t xml:space="preserve">. </w:t>
      </w:r>
      <w:r w:rsidR="00D71433">
        <w:rPr>
          <w:rFonts w:ascii="Garamond" w:hAnsi="Garamond"/>
        </w:rPr>
        <w:t>With AFA-NIET heading to Lewis &amp; Clark this</w:t>
      </w:r>
      <w:r w:rsidR="004C2F49">
        <w:rPr>
          <w:rFonts w:ascii="Garamond" w:hAnsi="Garamond"/>
        </w:rPr>
        <w:t xml:space="preserve"> year, we thought it a perfect time </w:t>
      </w:r>
      <w:r w:rsidR="00D71433">
        <w:rPr>
          <w:rFonts w:ascii="Garamond" w:hAnsi="Garamond"/>
        </w:rPr>
        <w:t xml:space="preserve">to host a swing tournament </w:t>
      </w:r>
      <w:r w:rsidR="004C2F49">
        <w:rPr>
          <w:rFonts w:ascii="Garamond" w:hAnsi="Garamond"/>
        </w:rPr>
        <w:t xml:space="preserve">here </w:t>
      </w:r>
      <w:r w:rsidR="007D6710">
        <w:rPr>
          <w:rFonts w:ascii="Garamond" w:hAnsi="Garamond"/>
        </w:rPr>
        <w:t>in the northwest</w:t>
      </w:r>
      <w:r w:rsidR="00D71433">
        <w:rPr>
          <w:rFonts w:ascii="Garamond" w:hAnsi="Garamond"/>
        </w:rPr>
        <w:t xml:space="preserve">. </w:t>
      </w:r>
      <w:r w:rsidR="00CD0F0C">
        <w:rPr>
          <w:rFonts w:ascii="Garamond" w:hAnsi="Garamond"/>
        </w:rPr>
        <w:t xml:space="preserve">In addition to the </w:t>
      </w:r>
      <w:r w:rsidR="00B27AE3" w:rsidRPr="00206BA5">
        <w:rPr>
          <w:rFonts w:ascii="Garamond" w:hAnsi="Garamond"/>
        </w:rPr>
        <w:t xml:space="preserve">traditional </w:t>
      </w:r>
      <w:r w:rsidR="00B27AE3" w:rsidRPr="00206BA5">
        <w:rPr>
          <w:rFonts w:ascii="Garamond" w:hAnsi="Garamond"/>
          <w:b/>
        </w:rPr>
        <w:t>11 NIET</w:t>
      </w:r>
      <w:r w:rsidR="00B27AE3" w:rsidRPr="005A717A">
        <w:rPr>
          <w:rFonts w:ascii="Garamond" w:hAnsi="Garamond"/>
          <w:b/>
        </w:rPr>
        <w:t xml:space="preserve"> </w:t>
      </w:r>
      <w:r w:rsidR="005004EC" w:rsidRPr="005A717A">
        <w:rPr>
          <w:rFonts w:ascii="Garamond" w:hAnsi="Garamond"/>
          <w:b/>
        </w:rPr>
        <w:t>events</w:t>
      </w:r>
      <w:r w:rsidR="007D6710">
        <w:rPr>
          <w:rFonts w:ascii="Garamond" w:hAnsi="Garamond"/>
        </w:rPr>
        <w:t xml:space="preserve">, we will also offer </w:t>
      </w:r>
      <w:r w:rsidR="007D6710">
        <w:rPr>
          <w:rFonts w:ascii="Garamond" w:hAnsi="Garamond"/>
          <w:b/>
        </w:rPr>
        <w:t>IPDA debate.</w:t>
      </w:r>
      <w:r w:rsidR="00CD0F0C">
        <w:rPr>
          <w:rFonts w:ascii="Garamond" w:hAnsi="Garamond"/>
          <w:b/>
        </w:rPr>
        <w:t xml:space="preserve"> </w:t>
      </w:r>
      <w:r w:rsidR="009F637E">
        <w:rPr>
          <w:rFonts w:ascii="Garamond" w:hAnsi="Garamond"/>
        </w:rPr>
        <w:t xml:space="preserve"> </w:t>
      </w:r>
      <w:r w:rsidR="004C2777" w:rsidRPr="00C66686">
        <w:rPr>
          <w:rFonts w:ascii="Garamond" w:hAnsi="Garamond"/>
          <w:b/>
        </w:rPr>
        <w:t>IPDA</w:t>
      </w:r>
      <w:r w:rsidR="004C2777" w:rsidRPr="00C66686">
        <w:rPr>
          <w:rFonts w:ascii="Garamond" w:hAnsi="Garamond"/>
        </w:rPr>
        <w:t xml:space="preserve"> </w:t>
      </w:r>
      <w:r w:rsidR="00E74F81" w:rsidRPr="00C66686">
        <w:rPr>
          <w:rFonts w:ascii="Garamond" w:hAnsi="Garamond"/>
        </w:rPr>
        <w:t xml:space="preserve">will </w:t>
      </w:r>
      <w:r w:rsidR="00600A84" w:rsidRPr="00C66686">
        <w:rPr>
          <w:rFonts w:ascii="Garamond" w:hAnsi="Garamond"/>
        </w:rPr>
        <w:t xml:space="preserve">be single-flighted and </w:t>
      </w:r>
      <w:r w:rsidR="00E74F81" w:rsidRPr="00C66686">
        <w:rPr>
          <w:rFonts w:ascii="Garamond" w:hAnsi="Garamond"/>
        </w:rPr>
        <w:t xml:space="preserve">run </w:t>
      </w:r>
      <w:r w:rsidR="00615D0E" w:rsidRPr="00C66686">
        <w:rPr>
          <w:rFonts w:ascii="Garamond" w:hAnsi="Garamond"/>
        </w:rPr>
        <w:t xml:space="preserve">concurrently with A and </w:t>
      </w:r>
      <w:r w:rsidR="004C2777" w:rsidRPr="00C66686">
        <w:rPr>
          <w:rFonts w:ascii="Garamond" w:hAnsi="Garamond"/>
        </w:rPr>
        <w:t xml:space="preserve">B pattern events. </w:t>
      </w:r>
      <w:r w:rsidR="007D6710" w:rsidRPr="00C66686">
        <w:rPr>
          <w:rFonts w:ascii="Garamond" w:hAnsi="Garamond"/>
        </w:rPr>
        <w:t>To help avoid scheduling conflicts</w:t>
      </w:r>
      <w:r w:rsidR="00600A84" w:rsidRPr="00C66686">
        <w:rPr>
          <w:rFonts w:ascii="Garamond" w:hAnsi="Garamond"/>
        </w:rPr>
        <w:t>, s</w:t>
      </w:r>
      <w:r w:rsidR="001872F5" w:rsidRPr="00C66686">
        <w:rPr>
          <w:rFonts w:ascii="Garamond" w:hAnsi="Garamond"/>
        </w:rPr>
        <w:t xml:space="preserve">tudents </w:t>
      </w:r>
      <w:r w:rsidR="007D6710" w:rsidRPr="00C66686">
        <w:rPr>
          <w:rFonts w:ascii="Garamond" w:hAnsi="Garamond"/>
        </w:rPr>
        <w:t>will</w:t>
      </w:r>
      <w:r w:rsidR="001872F5" w:rsidRPr="00C66686">
        <w:rPr>
          <w:rFonts w:ascii="Garamond" w:hAnsi="Garamond"/>
        </w:rPr>
        <w:t xml:space="preserve"> </w:t>
      </w:r>
      <w:r w:rsidR="00B576DC" w:rsidRPr="00C66686">
        <w:rPr>
          <w:rFonts w:ascii="Garamond" w:hAnsi="Garamond"/>
          <w:b/>
        </w:rPr>
        <w:t>NOT</w:t>
      </w:r>
      <w:r w:rsidR="001872F5" w:rsidRPr="00C66686">
        <w:rPr>
          <w:rFonts w:ascii="Garamond" w:hAnsi="Garamond"/>
        </w:rPr>
        <w:t xml:space="preserve"> </w:t>
      </w:r>
      <w:r w:rsidR="007D6710" w:rsidRPr="00C66686">
        <w:rPr>
          <w:rFonts w:ascii="Garamond" w:hAnsi="Garamond"/>
        </w:rPr>
        <w:t xml:space="preserve">be allowed to </w:t>
      </w:r>
      <w:r w:rsidR="001872F5" w:rsidRPr="00C66686">
        <w:rPr>
          <w:rFonts w:ascii="Garamond" w:hAnsi="Garamond"/>
        </w:rPr>
        <w:t xml:space="preserve">compete in both IPDA and </w:t>
      </w:r>
      <w:r w:rsidR="00600A84" w:rsidRPr="00C66686">
        <w:rPr>
          <w:rFonts w:ascii="Garamond" w:hAnsi="Garamond"/>
        </w:rPr>
        <w:t>IE’s</w:t>
      </w:r>
      <w:r w:rsidR="001872F5" w:rsidRPr="00C66686">
        <w:rPr>
          <w:rFonts w:ascii="Garamond" w:hAnsi="Garamond"/>
        </w:rPr>
        <w:t xml:space="preserve"> on the same day</w:t>
      </w:r>
      <w:r w:rsidR="00135FED" w:rsidRPr="00C66686">
        <w:rPr>
          <w:rFonts w:ascii="Garamond" w:hAnsi="Garamond"/>
        </w:rPr>
        <w:t xml:space="preserve"> – </w:t>
      </w:r>
      <w:r w:rsidR="003312C3">
        <w:rPr>
          <w:rFonts w:ascii="Garamond" w:hAnsi="Garamond"/>
        </w:rPr>
        <w:t xml:space="preserve">if interested in both, competitors </w:t>
      </w:r>
      <w:r w:rsidR="00135FED" w:rsidRPr="00C66686">
        <w:rPr>
          <w:rFonts w:ascii="Garamond" w:hAnsi="Garamond"/>
        </w:rPr>
        <w:t>must</w:t>
      </w:r>
      <w:r w:rsidR="00535E33" w:rsidRPr="00C66686">
        <w:rPr>
          <w:rFonts w:ascii="Garamond" w:hAnsi="Garamond"/>
        </w:rPr>
        <w:t xml:space="preserve"> choose one day for </w:t>
      </w:r>
      <w:r w:rsidR="00135FED" w:rsidRPr="00C66686">
        <w:rPr>
          <w:rFonts w:ascii="Garamond" w:hAnsi="Garamond"/>
        </w:rPr>
        <w:t xml:space="preserve">IPDA </w:t>
      </w:r>
      <w:r w:rsidR="00535E33" w:rsidRPr="00C66686">
        <w:rPr>
          <w:rFonts w:ascii="Garamond" w:hAnsi="Garamond"/>
        </w:rPr>
        <w:t>and one day for IE’s.</w:t>
      </w:r>
      <w:r w:rsidR="001872F5" w:rsidRPr="00C66686">
        <w:rPr>
          <w:rFonts w:ascii="Garamond" w:hAnsi="Garamond"/>
        </w:rPr>
        <w:t xml:space="preserve"> </w:t>
      </w:r>
      <w:r w:rsidR="004C2777" w:rsidRPr="00C66686">
        <w:rPr>
          <w:rFonts w:ascii="Garamond" w:hAnsi="Garamond"/>
        </w:rPr>
        <w:t xml:space="preserve">We </w:t>
      </w:r>
      <w:r w:rsidR="009F637E" w:rsidRPr="00C66686">
        <w:rPr>
          <w:rFonts w:ascii="Garamond" w:hAnsi="Garamond"/>
        </w:rPr>
        <w:t xml:space="preserve">will use the </w:t>
      </w:r>
      <w:r w:rsidR="009F637E" w:rsidRPr="00C66686">
        <w:rPr>
          <w:rFonts w:ascii="Garamond" w:hAnsi="Garamond"/>
          <w:b/>
        </w:rPr>
        <w:t xml:space="preserve">Phi Rho Pi </w:t>
      </w:r>
      <w:r w:rsidR="009F637E" w:rsidRPr="00C66686">
        <w:rPr>
          <w:rFonts w:ascii="Garamond" w:hAnsi="Garamond"/>
        </w:rPr>
        <w:t>system of determining gold, silver and bronze finalists in</w:t>
      </w:r>
      <w:r w:rsidR="009F637E" w:rsidRPr="00C66686">
        <w:rPr>
          <w:rFonts w:ascii="Garamond" w:hAnsi="Garamond"/>
          <w:b/>
        </w:rPr>
        <w:t xml:space="preserve"> </w:t>
      </w:r>
      <w:r w:rsidR="00600A84" w:rsidRPr="00C66686">
        <w:rPr>
          <w:rFonts w:ascii="Garamond" w:hAnsi="Garamond"/>
          <w:b/>
        </w:rPr>
        <w:t>IPDA</w:t>
      </w:r>
      <w:r w:rsidR="009F637E" w:rsidRPr="00C66686">
        <w:rPr>
          <w:rFonts w:ascii="Garamond" w:hAnsi="Garamond"/>
        </w:rPr>
        <w:t>.</w:t>
      </w:r>
    </w:p>
    <w:p w14:paraId="1690B045" w14:textId="77777777" w:rsidR="00E101BB" w:rsidRPr="00206BA5" w:rsidRDefault="00E101BB" w:rsidP="00D226FC">
      <w:pPr>
        <w:rPr>
          <w:rFonts w:ascii="Garamond" w:hAnsi="Garamond"/>
        </w:rPr>
      </w:pPr>
    </w:p>
    <w:p w14:paraId="37EDF383" w14:textId="2A0DD7FA" w:rsidR="00E101BB" w:rsidRDefault="00E101BB" w:rsidP="00D226FC">
      <w:pPr>
        <w:rPr>
          <w:rFonts w:ascii="Garamond" w:hAnsi="Garamond"/>
        </w:rPr>
      </w:pPr>
      <w:r w:rsidRPr="00206BA5">
        <w:rPr>
          <w:rFonts w:ascii="Garamond" w:hAnsi="Garamond"/>
        </w:rPr>
        <w:t xml:space="preserve">We are </w:t>
      </w:r>
      <w:r w:rsidR="001E2D49" w:rsidRPr="00206BA5">
        <w:rPr>
          <w:rFonts w:ascii="Garamond" w:hAnsi="Garamond"/>
        </w:rPr>
        <w:t xml:space="preserve">very </w:t>
      </w:r>
      <w:r w:rsidRPr="00206BA5">
        <w:rPr>
          <w:rFonts w:ascii="Garamond" w:hAnsi="Garamond"/>
        </w:rPr>
        <w:t xml:space="preserve">proud to name </w:t>
      </w:r>
      <w:r w:rsidR="00EB720E">
        <w:rPr>
          <w:rFonts w:ascii="Garamond" w:hAnsi="Garamond"/>
        </w:rPr>
        <w:t>the Pacific half of the tournament</w:t>
      </w:r>
      <w:r w:rsidRPr="00206BA5">
        <w:rPr>
          <w:rFonts w:ascii="Garamond" w:hAnsi="Garamond"/>
        </w:rPr>
        <w:t xml:space="preserve"> after Dr. Fred Scheller. After earning his bachelor’s degree in 1943 from Pacific University, Dr. Scheller pursued advanced degrees and most of his career was spent at Pacific, as a professor of speech and the director of forensics. </w:t>
      </w:r>
      <w:r w:rsidR="004F57DC" w:rsidRPr="00206BA5">
        <w:rPr>
          <w:rFonts w:ascii="Garamond" w:hAnsi="Garamond"/>
        </w:rPr>
        <w:t>Throughout his lifetime h</w:t>
      </w:r>
      <w:r w:rsidRPr="00206BA5">
        <w:rPr>
          <w:rFonts w:ascii="Garamond" w:hAnsi="Garamond"/>
        </w:rPr>
        <w:t xml:space="preserve">e </w:t>
      </w:r>
      <w:r w:rsidR="00D4731C" w:rsidRPr="00206BA5">
        <w:rPr>
          <w:rFonts w:ascii="Garamond" w:hAnsi="Garamond"/>
        </w:rPr>
        <w:t xml:space="preserve">remained </w:t>
      </w:r>
      <w:r w:rsidRPr="00206BA5">
        <w:rPr>
          <w:rFonts w:ascii="Garamond" w:hAnsi="Garamond"/>
        </w:rPr>
        <w:t xml:space="preserve">a strong advocate and a good friend of our program. We </w:t>
      </w:r>
      <w:r w:rsidR="00D4731C" w:rsidRPr="00206BA5">
        <w:rPr>
          <w:rFonts w:ascii="Garamond" w:hAnsi="Garamond"/>
        </w:rPr>
        <w:t xml:space="preserve">know that his loving spirit will be shining down on </w:t>
      </w:r>
      <w:r w:rsidR="001B6992" w:rsidRPr="00206BA5">
        <w:rPr>
          <w:rFonts w:ascii="Garamond" w:hAnsi="Garamond"/>
        </w:rPr>
        <w:t xml:space="preserve">all of </w:t>
      </w:r>
      <w:r w:rsidR="00D4731C" w:rsidRPr="00206BA5">
        <w:rPr>
          <w:rFonts w:ascii="Garamond" w:hAnsi="Garamond"/>
        </w:rPr>
        <w:t xml:space="preserve">us </w:t>
      </w:r>
      <w:r w:rsidR="008202D2" w:rsidRPr="00206BA5">
        <w:rPr>
          <w:rFonts w:ascii="Garamond" w:hAnsi="Garamond"/>
        </w:rPr>
        <w:t>from above</w:t>
      </w:r>
      <w:r w:rsidRPr="00206BA5">
        <w:rPr>
          <w:rFonts w:ascii="Garamond" w:hAnsi="Garamond"/>
        </w:rPr>
        <w:t>.</w:t>
      </w:r>
      <w:r w:rsidR="009F637E">
        <w:rPr>
          <w:rFonts w:ascii="Garamond" w:hAnsi="Garamond"/>
        </w:rPr>
        <w:t xml:space="preserve"> </w:t>
      </w:r>
    </w:p>
    <w:p w14:paraId="56B46D4F" w14:textId="77777777" w:rsidR="00CD4028" w:rsidRDefault="00CD4028" w:rsidP="00D226FC">
      <w:pPr>
        <w:rPr>
          <w:rFonts w:ascii="Garamond" w:hAnsi="Garamond"/>
        </w:rPr>
      </w:pPr>
    </w:p>
    <w:p w14:paraId="3EA3C713" w14:textId="3671BDB2" w:rsidR="00E101BB" w:rsidRPr="00206BA5" w:rsidRDefault="00E101BB" w:rsidP="00D226FC">
      <w:pPr>
        <w:rPr>
          <w:rFonts w:ascii="Garamond" w:hAnsi="Garamond"/>
        </w:rPr>
      </w:pPr>
      <w:r w:rsidRPr="00206BA5">
        <w:rPr>
          <w:rFonts w:ascii="Garamond" w:hAnsi="Garamond"/>
        </w:rPr>
        <w:t xml:space="preserve">Please let </w:t>
      </w:r>
      <w:r w:rsidR="0050353A" w:rsidRPr="00206BA5">
        <w:rPr>
          <w:rFonts w:ascii="Garamond" w:hAnsi="Garamond"/>
        </w:rPr>
        <w:t>us</w:t>
      </w:r>
      <w:r w:rsidRPr="00206BA5">
        <w:rPr>
          <w:rFonts w:ascii="Garamond" w:hAnsi="Garamond"/>
        </w:rPr>
        <w:t xml:space="preserve"> know if you have any questions or</w:t>
      </w:r>
      <w:r w:rsidR="00916D29" w:rsidRPr="00206BA5">
        <w:rPr>
          <w:rFonts w:ascii="Garamond" w:hAnsi="Garamond"/>
        </w:rPr>
        <w:t xml:space="preserve"> if we</w:t>
      </w:r>
      <w:r w:rsidRPr="00206BA5">
        <w:rPr>
          <w:rFonts w:ascii="Garamond" w:hAnsi="Garamond"/>
        </w:rPr>
        <w:t xml:space="preserve"> can provide any more information to y</w:t>
      </w:r>
      <w:r w:rsidR="005C6774" w:rsidRPr="00206BA5">
        <w:rPr>
          <w:rFonts w:ascii="Garamond" w:hAnsi="Garamond"/>
        </w:rPr>
        <w:t>ou. We</w:t>
      </w:r>
      <w:r w:rsidRPr="00206BA5">
        <w:rPr>
          <w:rFonts w:ascii="Garamond" w:hAnsi="Garamond"/>
        </w:rPr>
        <w:t xml:space="preserve"> look forward to seeing you in </w:t>
      </w:r>
      <w:r w:rsidR="009F637E">
        <w:rPr>
          <w:rFonts w:ascii="Garamond" w:hAnsi="Garamond"/>
        </w:rPr>
        <w:t>October.</w:t>
      </w:r>
    </w:p>
    <w:p w14:paraId="2C18FF9E" w14:textId="77777777" w:rsidR="00E101BB" w:rsidRPr="00206BA5" w:rsidRDefault="00E101BB" w:rsidP="00D226FC">
      <w:pPr>
        <w:rPr>
          <w:rFonts w:ascii="Garamond" w:hAnsi="Garamond"/>
        </w:rPr>
      </w:pPr>
    </w:p>
    <w:p w14:paraId="3E06E491" w14:textId="77777777" w:rsidR="0071130C" w:rsidRDefault="0071130C" w:rsidP="00D226FC">
      <w:pPr>
        <w:rPr>
          <w:rFonts w:ascii="Garamond" w:hAnsi="Garamond"/>
        </w:rPr>
        <w:sectPr w:rsidR="0071130C" w:rsidSect="00D226FC">
          <w:footerReference w:type="default" r:id="rId9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0D7DD07D" w14:textId="77777777" w:rsidR="0071130C" w:rsidRDefault="00E101BB" w:rsidP="00D226FC">
      <w:pPr>
        <w:rPr>
          <w:rFonts w:ascii="Garamond" w:hAnsi="Garamond"/>
        </w:rPr>
      </w:pPr>
      <w:r w:rsidRPr="00206BA5">
        <w:rPr>
          <w:rFonts w:ascii="Garamond" w:hAnsi="Garamond"/>
        </w:rPr>
        <w:lastRenderedPageBreak/>
        <w:t>Dan</w:t>
      </w:r>
      <w:r w:rsidR="0071130C">
        <w:rPr>
          <w:rFonts w:ascii="Garamond" w:hAnsi="Garamond"/>
        </w:rPr>
        <w:t>iel</w:t>
      </w:r>
      <w:r w:rsidRPr="00206BA5">
        <w:rPr>
          <w:rFonts w:ascii="Garamond" w:hAnsi="Garamond"/>
        </w:rPr>
        <w:t xml:space="preserve"> Broyles</w:t>
      </w:r>
    </w:p>
    <w:p w14:paraId="066CF178" w14:textId="77777777" w:rsidR="0071130C" w:rsidRDefault="0071130C" w:rsidP="00D226FC">
      <w:pPr>
        <w:rPr>
          <w:rFonts w:ascii="Garamond" w:hAnsi="Garamond"/>
        </w:rPr>
      </w:pPr>
      <w:r>
        <w:rPr>
          <w:rFonts w:ascii="Garamond" w:hAnsi="Garamond"/>
        </w:rPr>
        <w:t>Director of Forensics</w:t>
      </w:r>
    </w:p>
    <w:p w14:paraId="4E57312C" w14:textId="77777777" w:rsidR="0071130C" w:rsidRDefault="0071130C" w:rsidP="00D226FC">
      <w:pPr>
        <w:rPr>
          <w:rFonts w:ascii="Garamond" w:hAnsi="Garamond"/>
        </w:rPr>
      </w:pPr>
      <w:r>
        <w:rPr>
          <w:rFonts w:ascii="Garamond" w:hAnsi="Garamond"/>
        </w:rPr>
        <w:t>Pacific University</w:t>
      </w:r>
    </w:p>
    <w:p w14:paraId="45ECDEE6" w14:textId="39B83854" w:rsidR="0071130C" w:rsidRDefault="00C25467" w:rsidP="00D226FC">
      <w:pPr>
        <w:rPr>
          <w:rFonts w:ascii="Garamond" w:hAnsi="Garamond"/>
        </w:rPr>
      </w:pPr>
      <w:hyperlink r:id="rId10" w:history="1">
        <w:r w:rsidR="0071130C" w:rsidRPr="00B24AE3">
          <w:rPr>
            <w:rStyle w:val="Hyperlink"/>
            <w:rFonts w:ascii="Garamond" w:hAnsi="Garamond"/>
          </w:rPr>
          <w:t>dsbroyles@pacificu.edu</w:t>
        </w:r>
      </w:hyperlink>
    </w:p>
    <w:p w14:paraId="56131076" w14:textId="122740A6" w:rsidR="00E101BB" w:rsidRPr="00206BA5" w:rsidRDefault="0071130C" w:rsidP="00D226FC">
      <w:pPr>
        <w:rPr>
          <w:rFonts w:ascii="Garamond" w:hAnsi="Garamond"/>
        </w:rPr>
      </w:pPr>
      <w:r>
        <w:rPr>
          <w:rFonts w:ascii="Garamond" w:hAnsi="Garamond"/>
        </w:rPr>
        <w:br w:type="column"/>
      </w:r>
      <w:r w:rsidR="009664F0">
        <w:rPr>
          <w:rFonts w:ascii="Garamond" w:hAnsi="Garamond"/>
        </w:rPr>
        <w:lastRenderedPageBreak/>
        <w:t>Jennifer Conner</w:t>
      </w:r>
    </w:p>
    <w:p w14:paraId="346B6452" w14:textId="20E67511" w:rsidR="00E101BB" w:rsidRPr="00206BA5" w:rsidRDefault="0071130C" w:rsidP="00D226FC">
      <w:pPr>
        <w:rPr>
          <w:rFonts w:ascii="Garamond" w:hAnsi="Garamond"/>
        </w:rPr>
      </w:pPr>
      <w:r>
        <w:rPr>
          <w:rFonts w:ascii="Garamond" w:hAnsi="Garamond"/>
        </w:rPr>
        <w:t xml:space="preserve">Assist. </w:t>
      </w:r>
      <w:r w:rsidR="00E101BB" w:rsidRPr="00206BA5">
        <w:rPr>
          <w:rFonts w:ascii="Garamond" w:hAnsi="Garamond"/>
        </w:rPr>
        <w:t>Director of Forensics</w:t>
      </w:r>
    </w:p>
    <w:p w14:paraId="6F19327E" w14:textId="77777777" w:rsidR="0071130C" w:rsidRDefault="00E101BB" w:rsidP="00D226FC">
      <w:pPr>
        <w:rPr>
          <w:rFonts w:ascii="Garamond" w:hAnsi="Garamond"/>
        </w:rPr>
      </w:pPr>
      <w:r w:rsidRPr="00206BA5">
        <w:rPr>
          <w:rFonts w:ascii="Garamond" w:hAnsi="Garamond"/>
        </w:rPr>
        <w:t>Pacific University</w:t>
      </w:r>
    </w:p>
    <w:p w14:paraId="3B47F10A" w14:textId="34B2EF2B" w:rsidR="009664F0" w:rsidRDefault="00C25467" w:rsidP="00D226FC">
      <w:pPr>
        <w:rPr>
          <w:rStyle w:val="Hyperlink"/>
          <w:rFonts w:ascii="Garamond" w:hAnsi="Garamond"/>
        </w:rPr>
      </w:pPr>
      <w:hyperlink r:id="rId11" w:history="1">
        <w:r w:rsidR="009664F0" w:rsidRPr="00EA165A">
          <w:rPr>
            <w:rStyle w:val="Hyperlink"/>
            <w:rFonts w:ascii="Garamond" w:hAnsi="Garamond"/>
          </w:rPr>
          <w:t>jconner@pacificu.edu</w:t>
        </w:r>
      </w:hyperlink>
    </w:p>
    <w:p w14:paraId="6E1CA9D9" w14:textId="1E9743AB" w:rsidR="0071130C" w:rsidRPr="00206BA5" w:rsidRDefault="0071130C" w:rsidP="0071130C">
      <w:pPr>
        <w:rPr>
          <w:rFonts w:ascii="Garamond" w:hAnsi="Garamond"/>
        </w:rPr>
      </w:pPr>
      <w:r>
        <w:rPr>
          <w:rStyle w:val="Hyperlink"/>
          <w:rFonts w:ascii="Garamond" w:hAnsi="Garamond"/>
        </w:rPr>
        <w:br w:type="column"/>
      </w:r>
      <w:r w:rsidR="003C6B38">
        <w:rPr>
          <w:rFonts w:ascii="Garamond" w:hAnsi="Garamond"/>
        </w:rPr>
        <w:lastRenderedPageBreak/>
        <w:t>Michael</w:t>
      </w:r>
      <w:r>
        <w:rPr>
          <w:rFonts w:ascii="Garamond" w:hAnsi="Garamond"/>
        </w:rPr>
        <w:t xml:space="preserve"> Ingram</w:t>
      </w:r>
    </w:p>
    <w:p w14:paraId="5CACDD98" w14:textId="106BDAC8" w:rsidR="0071130C" w:rsidRPr="00206BA5" w:rsidRDefault="0071130C" w:rsidP="0071130C">
      <w:pPr>
        <w:rPr>
          <w:rFonts w:ascii="Garamond" w:hAnsi="Garamond"/>
        </w:rPr>
      </w:pPr>
      <w:r w:rsidRPr="00206BA5">
        <w:rPr>
          <w:rFonts w:ascii="Garamond" w:hAnsi="Garamond"/>
        </w:rPr>
        <w:t>Director of Forensics</w:t>
      </w:r>
    </w:p>
    <w:p w14:paraId="7FD830F0" w14:textId="559E3D69" w:rsidR="0071130C" w:rsidRDefault="0071130C" w:rsidP="0071130C">
      <w:pPr>
        <w:rPr>
          <w:rFonts w:ascii="Garamond" w:hAnsi="Garamond"/>
        </w:rPr>
      </w:pPr>
      <w:r>
        <w:rPr>
          <w:rFonts w:ascii="Garamond" w:hAnsi="Garamond"/>
        </w:rPr>
        <w:t>Whitworth</w:t>
      </w:r>
      <w:r w:rsidRPr="00206BA5">
        <w:rPr>
          <w:rFonts w:ascii="Garamond" w:hAnsi="Garamond"/>
        </w:rPr>
        <w:t xml:space="preserve"> University</w:t>
      </w:r>
    </w:p>
    <w:p w14:paraId="71A75156" w14:textId="2B8D17CC" w:rsidR="003C6B38" w:rsidRDefault="00C25467" w:rsidP="0071130C">
      <w:pPr>
        <w:rPr>
          <w:rFonts w:ascii="Garamond" w:hAnsi="Garamond"/>
        </w:rPr>
      </w:pPr>
      <w:hyperlink r:id="rId12" w:history="1">
        <w:r w:rsidR="003C6B38" w:rsidRPr="000430AA">
          <w:rPr>
            <w:rStyle w:val="Hyperlink"/>
            <w:rFonts w:ascii="Garamond" w:hAnsi="Garamond"/>
          </w:rPr>
          <w:t>mingram@whitworth.edu</w:t>
        </w:r>
      </w:hyperlink>
      <w:r w:rsidR="003C6B38">
        <w:rPr>
          <w:rFonts w:ascii="Garamond" w:hAnsi="Garamond"/>
        </w:rPr>
        <w:t xml:space="preserve"> </w:t>
      </w:r>
    </w:p>
    <w:p w14:paraId="3AE83219" w14:textId="77777777" w:rsidR="003C6B38" w:rsidRDefault="003C6B38" w:rsidP="0071130C">
      <w:pPr>
        <w:rPr>
          <w:rFonts w:ascii="Garamond" w:hAnsi="Garamond"/>
        </w:rPr>
        <w:sectPr w:rsidR="003C6B38" w:rsidSect="0071130C">
          <w:type w:val="continuous"/>
          <w:pgSz w:w="12240" w:h="15840"/>
          <w:pgMar w:top="1152" w:right="1152" w:bottom="1152" w:left="1152" w:header="720" w:footer="720" w:gutter="0"/>
          <w:cols w:num="3" w:space="720"/>
          <w:docGrid w:linePitch="360"/>
        </w:sectPr>
      </w:pPr>
    </w:p>
    <w:p w14:paraId="51F6EE90" w14:textId="297B722F" w:rsidR="00E101BB" w:rsidRPr="00206BA5" w:rsidRDefault="00E101BB" w:rsidP="00D226FC">
      <w:pPr>
        <w:rPr>
          <w:rFonts w:ascii="Garamond" w:hAnsi="Garamond"/>
        </w:rPr>
      </w:pPr>
    </w:p>
    <w:p w14:paraId="4FD28312" w14:textId="77777777" w:rsidR="00E101BB" w:rsidRPr="00206BA5" w:rsidRDefault="00E101BB" w:rsidP="00005961">
      <w:pPr>
        <w:pBdr>
          <w:bottom w:val="single" w:sz="4" w:space="1" w:color="auto"/>
        </w:pBdr>
        <w:jc w:val="center"/>
        <w:rPr>
          <w:rFonts w:ascii="Garamond" w:hAnsi="Garamond"/>
          <w:b/>
        </w:rPr>
      </w:pPr>
      <w:r w:rsidRPr="00206BA5">
        <w:rPr>
          <w:rFonts w:ascii="Garamond" w:hAnsi="Garamond"/>
          <w:b/>
        </w:rPr>
        <w:t>TOURNAMENT REGISTRATION</w:t>
      </w:r>
    </w:p>
    <w:p w14:paraId="59FB19DC" w14:textId="77777777" w:rsidR="00E101BB" w:rsidRPr="00206BA5" w:rsidRDefault="00E101BB" w:rsidP="00D226FC">
      <w:pPr>
        <w:rPr>
          <w:rFonts w:ascii="Garamond" w:hAnsi="Garamond"/>
          <w:b/>
        </w:rPr>
      </w:pPr>
    </w:p>
    <w:p w14:paraId="111C0256" w14:textId="30643D15" w:rsidR="00E101BB" w:rsidRPr="00206BA5" w:rsidRDefault="00F55F84" w:rsidP="00073F9C">
      <w:pPr>
        <w:rPr>
          <w:rFonts w:ascii="Garamond" w:hAnsi="Garamond"/>
          <w:i/>
        </w:rPr>
      </w:pPr>
      <w:r w:rsidRPr="00181BCF">
        <w:rPr>
          <w:rFonts w:ascii="Garamond" w:hAnsi="Garamond"/>
          <w:b/>
        </w:rPr>
        <w:t>Entry</w:t>
      </w:r>
      <w:r w:rsidR="00844741" w:rsidRPr="00181BCF">
        <w:rPr>
          <w:rFonts w:ascii="Garamond" w:hAnsi="Garamond"/>
          <w:b/>
        </w:rPr>
        <w:t xml:space="preserve"> Deadline</w:t>
      </w:r>
      <w:r w:rsidRPr="00181BCF">
        <w:rPr>
          <w:rFonts w:ascii="Garamond" w:hAnsi="Garamond"/>
          <w:b/>
        </w:rPr>
        <w:t>:</w:t>
      </w:r>
      <w:r w:rsidR="00F952C3" w:rsidRPr="00181BCF">
        <w:rPr>
          <w:rFonts w:ascii="Garamond" w:hAnsi="Garamond"/>
          <w:b/>
        </w:rPr>
        <w:tab/>
      </w:r>
      <w:r w:rsidR="00FC48C8" w:rsidRPr="002540EE">
        <w:rPr>
          <w:rFonts w:ascii="Garamond" w:hAnsi="Garamond"/>
          <w:i/>
        </w:rPr>
        <w:t>Tuesday</w:t>
      </w:r>
      <w:r w:rsidR="003A0179" w:rsidRPr="002540EE">
        <w:rPr>
          <w:rFonts w:ascii="Garamond" w:hAnsi="Garamond"/>
          <w:i/>
        </w:rPr>
        <w:t xml:space="preserve">, </w:t>
      </w:r>
      <w:r w:rsidR="00FC48C8" w:rsidRPr="002540EE">
        <w:rPr>
          <w:rFonts w:ascii="Garamond" w:hAnsi="Garamond"/>
          <w:i/>
        </w:rPr>
        <w:t>October 21</w:t>
      </w:r>
      <w:r w:rsidR="009211F9">
        <w:rPr>
          <w:rFonts w:ascii="Garamond" w:hAnsi="Garamond"/>
          <w:i/>
        </w:rPr>
        <w:t>, 2014</w:t>
      </w:r>
      <w:r w:rsidR="001F6BD0" w:rsidRPr="00181BCF">
        <w:rPr>
          <w:rFonts w:ascii="Garamond" w:hAnsi="Garamond"/>
          <w:i/>
        </w:rPr>
        <w:t xml:space="preserve"> at 5</w:t>
      </w:r>
      <w:r w:rsidR="00E101BB" w:rsidRPr="00181BCF">
        <w:rPr>
          <w:rFonts w:ascii="Garamond" w:hAnsi="Garamond"/>
          <w:i/>
        </w:rPr>
        <w:t>:00 pm</w:t>
      </w:r>
      <w:r w:rsidR="009D15AB">
        <w:rPr>
          <w:rFonts w:ascii="Garamond" w:hAnsi="Garamond"/>
          <w:i/>
        </w:rPr>
        <w:t xml:space="preserve"> </w:t>
      </w:r>
    </w:p>
    <w:p w14:paraId="7A9268EB" w14:textId="0A545B21" w:rsidR="00E101BB" w:rsidRPr="00206BA5" w:rsidRDefault="00F55F84" w:rsidP="00D226FC">
      <w:pPr>
        <w:rPr>
          <w:rFonts w:ascii="Garamond" w:hAnsi="Garamond"/>
        </w:rPr>
      </w:pPr>
      <w:r w:rsidRPr="00206BA5">
        <w:rPr>
          <w:rFonts w:ascii="Garamond" w:hAnsi="Garamond"/>
        </w:rPr>
        <w:t>We will not accept additional entries or substitutions after this point.</w:t>
      </w:r>
    </w:p>
    <w:p w14:paraId="5DCFEABE" w14:textId="77777777" w:rsidR="00F55F84" w:rsidRPr="00206BA5" w:rsidRDefault="00F55F84" w:rsidP="00D226FC">
      <w:pPr>
        <w:rPr>
          <w:rFonts w:ascii="Garamond" w:hAnsi="Garamond"/>
          <w:b/>
        </w:rPr>
      </w:pPr>
    </w:p>
    <w:p w14:paraId="0C6D601B" w14:textId="1088173D" w:rsidR="00F55F84" w:rsidRPr="00206BA5" w:rsidRDefault="00F55F84" w:rsidP="00D226FC">
      <w:pPr>
        <w:rPr>
          <w:rFonts w:ascii="Garamond" w:hAnsi="Garamond"/>
        </w:rPr>
      </w:pPr>
      <w:r w:rsidRPr="00181BCF">
        <w:rPr>
          <w:rFonts w:ascii="Garamond" w:hAnsi="Garamond"/>
          <w:b/>
        </w:rPr>
        <w:t>Drop</w:t>
      </w:r>
      <w:r w:rsidR="00844741" w:rsidRPr="00181BCF">
        <w:rPr>
          <w:rFonts w:ascii="Garamond" w:hAnsi="Garamond"/>
          <w:b/>
        </w:rPr>
        <w:t xml:space="preserve"> Deadline</w:t>
      </w:r>
      <w:r w:rsidRPr="00181BCF">
        <w:rPr>
          <w:rFonts w:ascii="Garamond" w:hAnsi="Garamond"/>
          <w:b/>
        </w:rPr>
        <w:t>:</w:t>
      </w:r>
      <w:r w:rsidR="001258D6" w:rsidRPr="00181BCF">
        <w:rPr>
          <w:rFonts w:ascii="Garamond" w:hAnsi="Garamond"/>
          <w:b/>
        </w:rPr>
        <w:tab/>
      </w:r>
      <w:r w:rsidR="00FC48C8" w:rsidRPr="002540EE">
        <w:rPr>
          <w:rFonts w:ascii="Garamond" w:hAnsi="Garamond"/>
          <w:i/>
        </w:rPr>
        <w:t>Wednesday</w:t>
      </w:r>
      <w:r w:rsidR="001F6BD0" w:rsidRPr="002540EE">
        <w:rPr>
          <w:rFonts w:ascii="Garamond" w:hAnsi="Garamond"/>
          <w:i/>
        </w:rPr>
        <w:t xml:space="preserve">, </w:t>
      </w:r>
      <w:r w:rsidR="009D15AB" w:rsidRPr="002540EE">
        <w:rPr>
          <w:rFonts w:ascii="Garamond" w:hAnsi="Garamond"/>
          <w:i/>
        </w:rPr>
        <w:t>October</w:t>
      </w:r>
      <w:r w:rsidR="001F6BD0" w:rsidRPr="002540EE">
        <w:rPr>
          <w:rFonts w:ascii="Garamond" w:hAnsi="Garamond"/>
          <w:i/>
        </w:rPr>
        <w:t xml:space="preserve"> </w:t>
      </w:r>
      <w:r w:rsidR="00FC48C8" w:rsidRPr="002540EE">
        <w:rPr>
          <w:rFonts w:ascii="Garamond" w:hAnsi="Garamond"/>
          <w:i/>
        </w:rPr>
        <w:t>22</w:t>
      </w:r>
      <w:r w:rsidR="009211F9">
        <w:rPr>
          <w:rFonts w:ascii="Garamond" w:hAnsi="Garamond"/>
          <w:i/>
        </w:rPr>
        <w:t>, 2014</w:t>
      </w:r>
      <w:r w:rsidR="00FC48C8" w:rsidRPr="00181BCF">
        <w:rPr>
          <w:rFonts w:ascii="Garamond" w:hAnsi="Garamond"/>
          <w:i/>
        </w:rPr>
        <w:t xml:space="preserve"> </w:t>
      </w:r>
      <w:r w:rsidR="001F6BD0" w:rsidRPr="00181BCF">
        <w:rPr>
          <w:rFonts w:ascii="Garamond" w:hAnsi="Garamond"/>
          <w:i/>
        </w:rPr>
        <w:t>at 5</w:t>
      </w:r>
      <w:r w:rsidR="00E101BB" w:rsidRPr="00181BCF">
        <w:rPr>
          <w:rFonts w:ascii="Garamond" w:hAnsi="Garamond"/>
          <w:i/>
        </w:rPr>
        <w:t>:00</w:t>
      </w:r>
      <w:r w:rsidR="00713E51" w:rsidRPr="00181BCF">
        <w:rPr>
          <w:rFonts w:ascii="Garamond" w:hAnsi="Garamond"/>
          <w:i/>
        </w:rPr>
        <w:t xml:space="preserve"> </w:t>
      </w:r>
      <w:r w:rsidR="00E101BB" w:rsidRPr="00181BCF">
        <w:rPr>
          <w:rFonts w:ascii="Garamond" w:hAnsi="Garamond"/>
          <w:i/>
        </w:rPr>
        <w:t>pm</w:t>
      </w:r>
    </w:p>
    <w:p w14:paraId="5B0CA08F" w14:textId="31253B76" w:rsidR="00E101BB" w:rsidRPr="00206BA5" w:rsidRDefault="00E101BB" w:rsidP="00D226FC">
      <w:pPr>
        <w:rPr>
          <w:rFonts w:ascii="Garamond" w:hAnsi="Garamond"/>
        </w:rPr>
      </w:pPr>
      <w:r w:rsidRPr="00206BA5">
        <w:rPr>
          <w:rFonts w:ascii="Garamond" w:hAnsi="Garamond"/>
        </w:rPr>
        <w:t xml:space="preserve">Fees are calculated based on entries at this time; any </w:t>
      </w:r>
      <w:r w:rsidR="0004696A">
        <w:rPr>
          <w:rFonts w:ascii="Garamond" w:hAnsi="Garamond"/>
        </w:rPr>
        <w:t>changes</w:t>
      </w:r>
      <w:r w:rsidRPr="00206BA5">
        <w:rPr>
          <w:rFonts w:ascii="Garamond" w:hAnsi="Garamond"/>
        </w:rPr>
        <w:t xml:space="preserve"> after this point </w:t>
      </w:r>
      <w:r w:rsidR="00847F94">
        <w:rPr>
          <w:rFonts w:ascii="Garamond" w:hAnsi="Garamond"/>
        </w:rPr>
        <w:t xml:space="preserve">must be emailed to </w:t>
      </w:r>
      <w:hyperlink r:id="rId13" w:history="1">
        <w:r w:rsidR="00847F94" w:rsidRPr="000430AA">
          <w:rPr>
            <w:rStyle w:val="Hyperlink"/>
            <w:rFonts w:ascii="Garamond" w:hAnsi="Garamond"/>
          </w:rPr>
          <w:t>dsbroyles@pacificu.edu</w:t>
        </w:r>
      </w:hyperlink>
      <w:r w:rsidR="00847F94">
        <w:rPr>
          <w:rFonts w:ascii="Garamond" w:hAnsi="Garamond"/>
        </w:rPr>
        <w:t xml:space="preserve"> and </w:t>
      </w:r>
      <w:r w:rsidRPr="00206BA5">
        <w:rPr>
          <w:rFonts w:ascii="Garamond" w:hAnsi="Garamond"/>
        </w:rPr>
        <w:t>will be charged full entry fees</w:t>
      </w:r>
      <w:r w:rsidR="00847F94">
        <w:rPr>
          <w:rFonts w:ascii="Garamond" w:hAnsi="Garamond"/>
        </w:rPr>
        <w:t xml:space="preserve">, </w:t>
      </w:r>
      <w:r w:rsidR="0004696A">
        <w:rPr>
          <w:rFonts w:ascii="Garamond" w:hAnsi="Garamond"/>
        </w:rPr>
        <w:t>entry change fees</w:t>
      </w:r>
      <w:r w:rsidRPr="00206BA5">
        <w:rPr>
          <w:rFonts w:ascii="Garamond" w:hAnsi="Garamond"/>
        </w:rPr>
        <w:t>.</w:t>
      </w:r>
    </w:p>
    <w:p w14:paraId="0E7862FF" w14:textId="77777777" w:rsidR="0004696A" w:rsidRDefault="0004696A" w:rsidP="00144AAA">
      <w:pPr>
        <w:rPr>
          <w:rFonts w:ascii="Garamond" w:hAnsi="Garamond"/>
          <w:i/>
        </w:rPr>
      </w:pPr>
    </w:p>
    <w:p w14:paraId="3B7A8A55" w14:textId="74FAA551" w:rsidR="00E101BB" w:rsidRPr="00206BA5" w:rsidRDefault="005C3048" w:rsidP="00144AAA">
      <w:pPr>
        <w:rPr>
          <w:rFonts w:ascii="Garamond" w:hAnsi="Garamond"/>
          <w:i/>
        </w:rPr>
      </w:pPr>
      <w:r w:rsidRPr="00206BA5">
        <w:rPr>
          <w:rFonts w:ascii="Garamond" w:hAnsi="Garamond"/>
          <w:i/>
        </w:rPr>
        <w:t>Note: T</w:t>
      </w:r>
      <w:r w:rsidR="00915A96" w:rsidRPr="00206BA5">
        <w:rPr>
          <w:rFonts w:ascii="Garamond" w:hAnsi="Garamond"/>
          <w:i/>
        </w:rPr>
        <w:t>o manage your team entries and drops, please use</w:t>
      </w:r>
      <w:r w:rsidR="00E101BB" w:rsidRPr="00206BA5">
        <w:rPr>
          <w:rFonts w:ascii="Garamond" w:hAnsi="Garamond"/>
          <w:i/>
        </w:rPr>
        <w:t xml:space="preserve"> </w:t>
      </w:r>
      <w:hyperlink r:id="rId14" w:history="1">
        <w:r w:rsidR="00E101BB" w:rsidRPr="00206BA5">
          <w:rPr>
            <w:rStyle w:val="Hyperlink"/>
            <w:rFonts w:ascii="Garamond" w:hAnsi="Garamond"/>
            <w:i/>
          </w:rPr>
          <w:t>http://www.forensictournament.net/</w:t>
        </w:r>
      </w:hyperlink>
      <w:r w:rsidR="00430D6F" w:rsidRPr="00206BA5">
        <w:rPr>
          <w:i/>
        </w:rPr>
        <w:t>.</w:t>
      </w:r>
      <w:r w:rsidR="00430D6F" w:rsidRPr="00206BA5">
        <w:rPr>
          <w:rFonts w:ascii="Garamond" w:hAnsi="Garamond"/>
          <w:i/>
        </w:rPr>
        <w:t xml:space="preserve"> </w:t>
      </w:r>
      <w:r w:rsidR="00847F94">
        <w:rPr>
          <w:rFonts w:ascii="Garamond" w:hAnsi="Garamond"/>
          <w:i/>
        </w:rPr>
        <w:t xml:space="preserve">A Code of Conduct </w:t>
      </w:r>
      <w:r w:rsidR="005A1F9C">
        <w:rPr>
          <w:rFonts w:ascii="Garamond" w:hAnsi="Garamond"/>
          <w:i/>
        </w:rPr>
        <w:t xml:space="preserve">document </w:t>
      </w:r>
      <w:r w:rsidR="00847F94">
        <w:rPr>
          <w:rFonts w:ascii="Garamond" w:hAnsi="Garamond"/>
          <w:i/>
        </w:rPr>
        <w:t xml:space="preserve">will be posted on the registration page to </w:t>
      </w:r>
      <w:r w:rsidR="0055340C">
        <w:rPr>
          <w:rFonts w:ascii="Garamond" w:hAnsi="Garamond"/>
          <w:i/>
        </w:rPr>
        <w:t>provide</w:t>
      </w:r>
      <w:r w:rsidR="005A1F9C">
        <w:rPr>
          <w:rFonts w:ascii="Garamond" w:hAnsi="Garamond"/>
          <w:i/>
        </w:rPr>
        <w:t xml:space="preserve"> tournament</w:t>
      </w:r>
      <w:r w:rsidR="00847F94">
        <w:rPr>
          <w:rFonts w:ascii="Garamond" w:hAnsi="Garamond"/>
          <w:i/>
        </w:rPr>
        <w:t xml:space="preserve"> </w:t>
      </w:r>
      <w:r w:rsidR="004C23C7">
        <w:rPr>
          <w:rFonts w:ascii="Garamond" w:hAnsi="Garamond"/>
          <w:i/>
        </w:rPr>
        <w:t xml:space="preserve">information about </w:t>
      </w:r>
      <w:r w:rsidR="00847F94">
        <w:rPr>
          <w:rFonts w:ascii="Garamond" w:hAnsi="Garamond"/>
          <w:i/>
        </w:rPr>
        <w:t>safety and inclusion.</w:t>
      </w:r>
    </w:p>
    <w:p w14:paraId="6719B379" w14:textId="77777777" w:rsidR="00E101BB" w:rsidRPr="00206BA5" w:rsidRDefault="00E101BB" w:rsidP="00D46E32">
      <w:pPr>
        <w:pBdr>
          <w:bottom w:val="single" w:sz="4" w:space="1" w:color="auto"/>
        </w:pBdr>
        <w:jc w:val="center"/>
        <w:rPr>
          <w:rFonts w:ascii="Garamond" w:hAnsi="Garamond"/>
          <w:b/>
        </w:rPr>
      </w:pPr>
      <w:r w:rsidRPr="00206BA5">
        <w:rPr>
          <w:rFonts w:ascii="Garamond" w:hAnsi="Garamond"/>
          <w:b/>
        </w:rPr>
        <w:br w:type="page"/>
      </w:r>
      <w:r w:rsidR="007451C6">
        <w:rPr>
          <w:rFonts w:ascii="Garamond" w:hAnsi="Garamond"/>
          <w:b/>
        </w:rPr>
        <w:lastRenderedPageBreak/>
        <w:t xml:space="preserve">GENERAL </w:t>
      </w:r>
      <w:r w:rsidR="00AD2B67">
        <w:rPr>
          <w:rFonts w:ascii="Garamond" w:hAnsi="Garamond"/>
          <w:b/>
        </w:rPr>
        <w:t>GUIDELINES</w:t>
      </w:r>
    </w:p>
    <w:p w14:paraId="60070591" w14:textId="77777777" w:rsidR="00E101BB" w:rsidRPr="00206BA5" w:rsidRDefault="00E101BB" w:rsidP="005E600E">
      <w:pPr>
        <w:rPr>
          <w:rFonts w:ascii="Garamond" w:hAnsi="Garamond"/>
          <w:b/>
        </w:rPr>
      </w:pPr>
    </w:p>
    <w:p w14:paraId="086D7900" w14:textId="77777777" w:rsidR="00E17717" w:rsidRPr="00206BA5" w:rsidRDefault="00E17717" w:rsidP="00E17717">
      <w:pPr>
        <w:rPr>
          <w:rFonts w:ascii="Garamond" w:hAnsi="Garamond"/>
          <w:b/>
        </w:rPr>
      </w:pPr>
      <w:r w:rsidRPr="00206BA5">
        <w:rPr>
          <w:rFonts w:ascii="Garamond" w:hAnsi="Garamond"/>
          <w:b/>
        </w:rPr>
        <w:t>DIVISIONS</w:t>
      </w:r>
    </w:p>
    <w:p w14:paraId="6AC7A8FF" w14:textId="77777777" w:rsidR="009F535A" w:rsidRPr="00206BA5" w:rsidRDefault="00A54A30" w:rsidP="009F535A">
      <w:pPr>
        <w:rPr>
          <w:rFonts w:ascii="Garamond" w:hAnsi="Garamond"/>
        </w:rPr>
      </w:pPr>
      <w:r w:rsidRPr="00206BA5">
        <w:rPr>
          <w:rFonts w:ascii="Garamond" w:hAnsi="Garamond"/>
        </w:rPr>
        <w:t>W</w:t>
      </w:r>
      <w:r w:rsidR="008262F4" w:rsidRPr="00206BA5">
        <w:rPr>
          <w:rFonts w:ascii="Garamond" w:hAnsi="Garamond"/>
        </w:rPr>
        <w:t xml:space="preserve">e will </w:t>
      </w:r>
      <w:r w:rsidR="00651B25">
        <w:rPr>
          <w:rFonts w:ascii="Garamond" w:hAnsi="Garamond"/>
        </w:rPr>
        <w:t xml:space="preserve">offer </w:t>
      </w:r>
      <w:r w:rsidR="00F96066">
        <w:rPr>
          <w:rFonts w:ascii="Garamond" w:hAnsi="Garamond"/>
        </w:rPr>
        <w:t>junior</w:t>
      </w:r>
      <w:r w:rsidR="00651B25">
        <w:rPr>
          <w:rFonts w:ascii="Garamond" w:hAnsi="Garamond"/>
        </w:rPr>
        <w:t xml:space="preserve"> and open </w:t>
      </w:r>
      <w:r w:rsidR="008262F4" w:rsidRPr="00206BA5">
        <w:rPr>
          <w:rFonts w:ascii="Garamond" w:hAnsi="Garamond"/>
        </w:rPr>
        <w:t>divisions for</w:t>
      </w:r>
      <w:r w:rsidR="00651B25">
        <w:rPr>
          <w:rFonts w:ascii="Garamond" w:hAnsi="Garamond"/>
        </w:rPr>
        <w:t xml:space="preserve"> IPDA. </w:t>
      </w:r>
      <w:r w:rsidR="00651B25" w:rsidRPr="00291164">
        <w:rPr>
          <w:rFonts w:ascii="Garamond" w:hAnsi="Garamond"/>
          <w:b/>
        </w:rPr>
        <w:t>All IE</w:t>
      </w:r>
      <w:r w:rsidR="00040987" w:rsidRPr="00291164">
        <w:rPr>
          <w:rFonts w:ascii="Garamond" w:hAnsi="Garamond"/>
          <w:b/>
        </w:rPr>
        <w:t xml:space="preserve"> events</w:t>
      </w:r>
      <w:r w:rsidR="00651B25" w:rsidRPr="00291164">
        <w:rPr>
          <w:rFonts w:ascii="Garamond" w:hAnsi="Garamond"/>
          <w:b/>
        </w:rPr>
        <w:t xml:space="preserve"> a</w:t>
      </w:r>
      <w:r w:rsidRPr="00291164">
        <w:rPr>
          <w:rFonts w:ascii="Garamond" w:hAnsi="Garamond"/>
          <w:b/>
        </w:rPr>
        <w:t>re limited to open</w:t>
      </w:r>
      <w:r w:rsidR="005C1002" w:rsidRPr="00291164">
        <w:rPr>
          <w:rFonts w:ascii="Garamond" w:hAnsi="Garamond"/>
          <w:b/>
        </w:rPr>
        <w:t xml:space="preserve"> division</w:t>
      </w:r>
      <w:r w:rsidRPr="00291164">
        <w:rPr>
          <w:rFonts w:ascii="Garamond" w:hAnsi="Garamond"/>
          <w:b/>
        </w:rPr>
        <w:t xml:space="preserve"> only</w:t>
      </w:r>
      <w:r w:rsidRPr="00206BA5">
        <w:rPr>
          <w:rFonts w:ascii="Garamond" w:hAnsi="Garamond"/>
        </w:rPr>
        <w:t xml:space="preserve">. </w:t>
      </w:r>
      <w:r w:rsidR="009F535A" w:rsidRPr="00206BA5">
        <w:rPr>
          <w:rFonts w:ascii="Garamond" w:hAnsi="Garamond"/>
        </w:rPr>
        <w:t>Please use the following guidelines to determine</w:t>
      </w:r>
      <w:r w:rsidR="0019063D">
        <w:rPr>
          <w:rFonts w:ascii="Garamond" w:hAnsi="Garamond"/>
        </w:rPr>
        <w:t xml:space="preserve"> the</w:t>
      </w:r>
      <w:r w:rsidR="009F535A" w:rsidRPr="00206BA5">
        <w:rPr>
          <w:rFonts w:ascii="Garamond" w:hAnsi="Garamond"/>
        </w:rPr>
        <w:t xml:space="preserve"> appropriate divisions for your students:</w:t>
      </w:r>
    </w:p>
    <w:p w14:paraId="08AB4117" w14:textId="3F8B4EDE" w:rsidR="00A54A30" w:rsidRPr="00206BA5" w:rsidRDefault="00F96066" w:rsidP="00A54A30">
      <w:pPr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  <w:b/>
        </w:rPr>
        <w:t>Junior</w:t>
      </w:r>
      <w:r w:rsidR="00291164">
        <w:rPr>
          <w:rFonts w:ascii="Garamond" w:hAnsi="Garamond"/>
          <w:b/>
        </w:rPr>
        <w:t xml:space="preserve"> </w:t>
      </w:r>
      <w:r w:rsidR="00291164" w:rsidRPr="00D22128">
        <w:rPr>
          <w:rFonts w:ascii="Garamond" w:hAnsi="Garamond"/>
          <w:b/>
        </w:rPr>
        <w:t>(IPDA Only)</w:t>
      </w:r>
      <w:r w:rsidR="00E17717" w:rsidRPr="00206BA5">
        <w:rPr>
          <w:rFonts w:ascii="Garamond" w:hAnsi="Garamond"/>
        </w:rPr>
        <w:t xml:space="preserve"> – Students in </w:t>
      </w:r>
      <w:r w:rsidR="008262F4" w:rsidRPr="00206BA5">
        <w:rPr>
          <w:rFonts w:ascii="Garamond" w:hAnsi="Garamond"/>
        </w:rPr>
        <w:t xml:space="preserve">the </w:t>
      </w:r>
      <w:r w:rsidR="00403BA6">
        <w:rPr>
          <w:rFonts w:ascii="Garamond" w:hAnsi="Garamond"/>
        </w:rPr>
        <w:t>junior</w:t>
      </w:r>
      <w:r w:rsidR="00E17717" w:rsidRPr="00206BA5">
        <w:rPr>
          <w:rFonts w:ascii="Garamond" w:hAnsi="Garamond"/>
        </w:rPr>
        <w:t xml:space="preserve"> division</w:t>
      </w:r>
      <w:r w:rsidR="00B323B0" w:rsidRPr="00206BA5">
        <w:rPr>
          <w:rFonts w:ascii="Garamond" w:hAnsi="Garamond"/>
        </w:rPr>
        <w:t xml:space="preserve"> must</w:t>
      </w:r>
      <w:r w:rsidR="00E17717" w:rsidRPr="00206BA5">
        <w:rPr>
          <w:rFonts w:ascii="Garamond" w:hAnsi="Garamond"/>
        </w:rPr>
        <w:t xml:space="preserve"> </w:t>
      </w:r>
      <w:r w:rsidR="00234FC0">
        <w:rPr>
          <w:rFonts w:ascii="Garamond" w:hAnsi="Garamond"/>
        </w:rPr>
        <w:t xml:space="preserve">be undergraduate students </w:t>
      </w:r>
      <w:r w:rsidR="00786146">
        <w:rPr>
          <w:rFonts w:ascii="Garamond" w:hAnsi="Garamond"/>
        </w:rPr>
        <w:t xml:space="preserve">in their first two years of </w:t>
      </w:r>
      <w:r w:rsidR="00E17717" w:rsidRPr="00206BA5">
        <w:rPr>
          <w:rFonts w:ascii="Garamond" w:hAnsi="Garamond"/>
        </w:rPr>
        <w:t>collegiate</w:t>
      </w:r>
      <w:r w:rsidR="00D303BC" w:rsidRPr="00206BA5">
        <w:rPr>
          <w:rFonts w:ascii="Garamond" w:hAnsi="Garamond"/>
        </w:rPr>
        <w:t xml:space="preserve"> </w:t>
      </w:r>
      <w:r w:rsidR="00E17717" w:rsidRPr="00206BA5">
        <w:rPr>
          <w:rFonts w:ascii="Garamond" w:hAnsi="Garamond"/>
        </w:rPr>
        <w:t>forensics</w:t>
      </w:r>
      <w:r w:rsidR="008262F4" w:rsidRPr="00206BA5">
        <w:rPr>
          <w:rFonts w:ascii="Garamond" w:hAnsi="Garamond"/>
        </w:rPr>
        <w:t>.</w:t>
      </w:r>
    </w:p>
    <w:p w14:paraId="2CECCBF9" w14:textId="77777777" w:rsidR="00E17717" w:rsidRPr="00206BA5" w:rsidRDefault="001F6BD0" w:rsidP="0091103A">
      <w:pPr>
        <w:numPr>
          <w:ilvl w:val="0"/>
          <w:numId w:val="8"/>
        </w:numPr>
        <w:rPr>
          <w:rFonts w:ascii="Garamond" w:hAnsi="Garamond"/>
        </w:rPr>
      </w:pPr>
      <w:r w:rsidRPr="00206BA5">
        <w:rPr>
          <w:rFonts w:ascii="Garamond" w:hAnsi="Garamond"/>
          <w:b/>
        </w:rPr>
        <w:t>Open</w:t>
      </w:r>
      <w:r w:rsidR="00E17717" w:rsidRPr="00206BA5">
        <w:rPr>
          <w:rFonts w:ascii="Garamond" w:hAnsi="Garamond"/>
        </w:rPr>
        <w:t xml:space="preserve"> – </w:t>
      </w:r>
      <w:r w:rsidR="00B153C7" w:rsidRPr="00206BA5">
        <w:rPr>
          <w:rFonts w:ascii="Garamond" w:hAnsi="Garamond"/>
        </w:rPr>
        <w:t xml:space="preserve">Students in the open division must be </w:t>
      </w:r>
      <w:r w:rsidR="00411FBF" w:rsidRPr="00206BA5">
        <w:rPr>
          <w:rFonts w:ascii="Garamond" w:hAnsi="Garamond"/>
        </w:rPr>
        <w:t xml:space="preserve">undergraduate </w:t>
      </w:r>
      <w:r w:rsidR="00E17717" w:rsidRPr="00206BA5">
        <w:rPr>
          <w:rFonts w:ascii="Garamond" w:hAnsi="Garamond"/>
        </w:rPr>
        <w:t>student</w:t>
      </w:r>
      <w:r w:rsidR="00AC05EE" w:rsidRPr="00206BA5">
        <w:rPr>
          <w:rFonts w:ascii="Garamond" w:hAnsi="Garamond"/>
        </w:rPr>
        <w:t>s with less than four years of intercollegiate forensics experience</w:t>
      </w:r>
      <w:r w:rsidR="00E17717" w:rsidRPr="00206BA5">
        <w:rPr>
          <w:rFonts w:ascii="Garamond" w:hAnsi="Garamond"/>
        </w:rPr>
        <w:t>.</w:t>
      </w:r>
    </w:p>
    <w:p w14:paraId="1359E747" w14:textId="77777777" w:rsidR="00BD3910" w:rsidRDefault="00BD3910" w:rsidP="005E600E">
      <w:pPr>
        <w:rPr>
          <w:rFonts w:ascii="Garamond" w:hAnsi="Garamond"/>
          <w:b/>
        </w:rPr>
      </w:pPr>
    </w:p>
    <w:p w14:paraId="7B0A3DC5" w14:textId="77777777" w:rsidR="002802A7" w:rsidRDefault="00BD3910" w:rsidP="005E600E">
      <w:pPr>
        <w:rPr>
          <w:rFonts w:ascii="Garamond" w:hAnsi="Garamond"/>
          <w:b/>
        </w:rPr>
      </w:pPr>
      <w:r>
        <w:rPr>
          <w:rFonts w:ascii="Garamond" w:hAnsi="Garamond"/>
          <w:b/>
        </w:rPr>
        <w:t>ENTRIES</w:t>
      </w:r>
    </w:p>
    <w:p w14:paraId="52F0AA7F" w14:textId="2B403DA4" w:rsidR="00BD3910" w:rsidRPr="00206BA5" w:rsidRDefault="00BD3910" w:rsidP="00BD3910">
      <w:pPr>
        <w:rPr>
          <w:rFonts w:ascii="Garamond" w:hAnsi="Garamond"/>
        </w:rPr>
      </w:pPr>
      <w:r w:rsidRPr="00206BA5">
        <w:rPr>
          <w:rFonts w:ascii="Garamond" w:hAnsi="Garamond"/>
        </w:rPr>
        <w:t xml:space="preserve">Students may </w:t>
      </w:r>
      <w:r w:rsidRPr="00206BA5">
        <w:rPr>
          <w:rFonts w:ascii="Garamond" w:hAnsi="Garamond"/>
          <w:i/>
        </w:rPr>
        <w:t>triple-enter</w:t>
      </w:r>
      <w:r w:rsidRPr="00206BA5">
        <w:rPr>
          <w:rFonts w:ascii="Garamond" w:hAnsi="Garamond"/>
        </w:rPr>
        <w:t xml:space="preserve"> within either pattern </w:t>
      </w:r>
      <w:r w:rsidR="003F206D">
        <w:rPr>
          <w:rFonts w:ascii="Garamond" w:hAnsi="Garamond"/>
        </w:rPr>
        <w:t xml:space="preserve">of competition, </w:t>
      </w:r>
      <w:r w:rsidRPr="00206BA5">
        <w:rPr>
          <w:rFonts w:ascii="Garamond" w:hAnsi="Garamond"/>
        </w:rPr>
        <w:t xml:space="preserve">except for those competing in </w:t>
      </w:r>
      <w:r w:rsidR="006840DB">
        <w:rPr>
          <w:rFonts w:ascii="Garamond" w:hAnsi="Garamond"/>
        </w:rPr>
        <w:t>Duo, Ext, and IPDA</w:t>
      </w:r>
      <w:r w:rsidRPr="00206BA5">
        <w:rPr>
          <w:rFonts w:ascii="Garamond" w:hAnsi="Garamond"/>
        </w:rPr>
        <w:t>. For individuals in those events, please use the following guidelines:</w:t>
      </w:r>
    </w:p>
    <w:p w14:paraId="7B992427" w14:textId="227CE686" w:rsidR="00A31825" w:rsidRPr="00C66686" w:rsidRDefault="00BD3910" w:rsidP="00BD3910">
      <w:pPr>
        <w:numPr>
          <w:ilvl w:val="0"/>
          <w:numId w:val="4"/>
        </w:numPr>
        <w:rPr>
          <w:rFonts w:ascii="Garamond" w:hAnsi="Garamond"/>
        </w:rPr>
      </w:pPr>
      <w:r w:rsidRPr="00C66686">
        <w:rPr>
          <w:rFonts w:ascii="Garamond" w:hAnsi="Garamond"/>
        </w:rPr>
        <w:t xml:space="preserve">Students in </w:t>
      </w:r>
      <w:r w:rsidR="009A0469" w:rsidRPr="00C66686">
        <w:rPr>
          <w:rFonts w:ascii="Garamond" w:hAnsi="Garamond"/>
        </w:rPr>
        <w:t xml:space="preserve">Duo </w:t>
      </w:r>
      <w:r w:rsidR="00A31825" w:rsidRPr="00C66686">
        <w:rPr>
          <w:rFonts w:ascii="Garamond" w:hAnsi="Garamond"/>
        </w:rPr>
        <w:t xml:space="preserve">may </w:t>
      </w:r>
      <w:r w:rsidR="00A31825" w:rsidRPr="00C66686">
        <w:rPr>
          <w:rFonts w:ascii="Garamond" w:hAnsi="Garamond"/>
          <w:b/>
          <w:i/>
        </w:rPr>
        <w:t>ONLY</w:t>
      </w:r>
      <w:r w:rsidR="00A31825" w:rsidRPr="00C66686">
        <w:rPr>
          <w:rFonts w:ascii="Garamond" w:hAnsi="Garamond"/>
        </w:rPr>
        <w:t xml:space="preserve"> </w:t>
      </w:r>
      <w:r w:rsidR="00A31825" w:rsidRPr="00C66686">
        <w:rPr>
          <w:rFonts w:ascii="Garamond" w:hAnsi="Garamond"/>
          <w:i/>
        </w:rPr>
        <w:t>double-enter</w:t>
      </w:r>
      <w:r w:rsidR="00F703F8">
        <w:rPr>
          <w:rFonts w:ascii="Garamond" w:hAnsi="Garamond"/>
        </w:rPr>
        <w:t xml:space="preserve"> in pattern A</w:t>
      </w:r>
      <w:r w:rsidR="00A31825" w:rsidRPr="00C66686">
        <w:rPr>
          <w:rFonts w:ascii="Garamond" w:hAnsi="Garamond"/>
        </w:rPr>
        <w:t>.</w:t>
      </w:r>
    </w:p>
    <w:p w14:paraId="75C9B4C2" w14:textId="4DA303EA" w:rsidR="00BD3910" w:rsidRPr="00C66686" w:rsidRDefault="00A31825" w:rsidP="00BD3910">
      <w:pPr>
        <w:numPr>
          <w:ilvl w:val="0"/>
          <w:numId w:val="4"/>
        </w:numPr>
        <w:rPr>
          <w:rFonts w:ascii="Garamond" w:hAnsi="Garamond"/>
        </w:rPr>
      </w:pPr>
      <w:r w:rsidRPr="00C66686">
        <w:rPr>
          <w:rFonts w:ascii="Garamond" w:hAnsi="Garamond"/>
        </w:rPr>
        <w:t xml:space="preserve">Student in </w:t>
      </w:r>
      <w:r w:rsidR="009A0469" w:rsidRPr="00C66686">
        <w:rPr>
          <w:rFonts w:ascii="Garamond" w:hAnsi="Garamond"/>
        </w:rPr>
        <w:t>Ext</w:t>
      </w:r>
      <w:r w:rsidR="00BD3910" w:rsidRPr="00C66686">
        <w:rPr>
          <w:rFonts w:ascii="Garamond" w:hAnsi="Garamond"/>
        </w:rPr>
        <w:t xml:space="preserve"> may </w:t>
      </w:r>
      <w:r w:rsidR="003F206D" w:rsidRPr="00C66686">
        <w:rPr>
          <w:rFonts w:ascii="Garamond" w:hAnsi="Garamond"/>
          <w:b/>
          <w:i/>
        </w:rPr>
        <w:t>ONLY</w:t>
      </w:r>
      <w:r w:rsidR="00BD3910" w:rsidRPr="00C66686">
        <w:rPr>
          <w:rFonts w:ascii="Garamond" w:hAnsi="Garamond"/>
        </w:rPr>
        <w:t xml:space="preserve"> </w:t>
      </w:r>
      <w:r w:rsidR="00BD3910" w:rsidRPr="00C66686">
        <w:rPr>
          <w:rFonts w:ascii="Garamond" w:hAnsi="Garamond"/>
          <w:i/>
        </w:rPr>
        <w:t>double-enter</w:t>
      </w:r>
      <w:r w:rsidR="009A0469" w:rsidRPr="00C66686">
        <w:rPr>
          <w:rFonts w:ascii="Garamond" w:hAnsi="Garamond"/>
        </w:rPr>
        <w:t xml:space="preserve"> in pattern B</w:t>
      </w:r>
      <w:r w:rsidRPr="00C66686">
        <w:rPr>
          <w:rFonts w:ascii="Garamond" w:hAnsi="Garamond"/>
        </w:rPr>
        <w:t xml:space="preserve"> – speakers 1-4 should compete in Ext </w:t>
      </w:r>
      <w:r w:rsidR="009A0CCA" w:rsidRPr="00C66686">
        <w:rPr>
          <w:rFonts w:ascii="Garamond" w:hAnsi="Garamond"/>
        </w:rPr>
        <w:t>prior</w:t>
      </w:r>
      <w:r w:rsidRPr="00C66686">
        <w:rPr>
          <w:rFonts w:ascii="Garamond" w:hAnsi="Garamond"/>
        </w:rPr>
        <w:t xml:space="preserve"> to their </w:t>
      </w:r>
      <w:r w:rsidR="009A0CCA" w:rsidRPr="00C66686">
        <w:rPr>
          <w:rFonts w:ascii="Garamond" w:hAnsi="Garamond"/>
        </w:rPr>
        <w:t>other</w:t>
      </w:r>
      <w:r w:rsidRPr="00C66686">
        <w:rPr>
          <w:rFonts w:ascii="Garamond" w:hAnsi="Garamond"/>
        </w:rPr>
        <w:t xml:space="preserve"> event, whereas speakers 5-6 should compete in their </w:t>
      </w:r>
      <w:r w:rsidR="009A0CCA" w:rsidRPr="00C66686">
        <w:rPr>
          <w:rFonts w:ascii="Garamond" w:hAnsi="Garamond"/>
        </w:rPr>
        <w:t>other</w:t>
      </w:r>
      <w:r w:rsidRPr="00C66686">
        <w:rPr>
          <w:rFonts w:ascii="Garamond" w:hAnsi="Garamond"/>
        </w:rPr>
        <w:t xml:space="preserve"> event prior to Ext.</w:t>
      </w:r>
      <w:r w:rsidR="00BA0439" w:rsidRPr="00C66686">
        <w:rPr>
          <w:rFonts w:ascii="Garamond" w:hAnsi="Garamond"/>
        </w:rPr>
        <w:t xml:space="preserve"> </w:t>
      </w:r>
    </w:p>
    <w:p w14:paraId="36747703" w14:textId="412E4B0E" w:rsidR="006840DB" w:rsidRPr="00C66686" w:rsidRDefault="006840DB" w:rsidP="00BD3910">
      <w:pPr>
        <w:numPr>
          <w:ilvl w:val="0"/>
          <w:numId w:val="4"/>
        </w:numPr>
        <w:rPr>
          <w:rFonts w:ascii="Garamond" w:hAnsi="Garamond"/>
        </w:rPr>
      </w:pPr>
      <w:r w:rsidRPr="00C66686">
        <w:rPr>
          <w:rFonts w:ascii="Garamond" w:hAnsi="Garamond"/>
        </w:rPr>
        <w:t>Students in IPDA</w:t>
      </w:r>
      <w:r w:rsidR="00D22128" w:rsidRPr="00C66686">
        <w:rPr>
          <w:rFonts w:ascii="Garamond" w:hAnsi="Garamond"/>
        </w:rPr>
        <w:t xml:space="preserve"> </w:t>
      </w:r>
      <w:r w:rsidR="003F206D" w:rsidRPr="00C66686">
        <w:rPr>
          <w:rFonts w:ascii="Garamond" w:hAnsi="Garamond"/>
        </w:rPr>
        <w:t xml:space="preserve">may </w:t>
      </w:r>
      <w:r w:rsidR="003F206D" w:rsidRPr="00C66686">
        <w:rPr>
          <w:rFonts w:ascii="Garamond" w:hAnsi="Garamond"/>
          <w:b/>
          <w:i/>
        </w:rPr>
        <w:t>ONLY</w:t>
      </w:r>
      <w:r w:rsidR="003F206D" w:rsidRPr="00C66686">
        <w:rPr>
          <w:rFonts w:ascii="Garamond" w:hAnsi="Garamond"/>
        </w:rPr>
        <w:t xml:space="preserve"> </w:t>
      </w:r>
      <w:r w:rsidR="003F206D" w:rsidRPr="00C66686">
        <w:rPr>
          <w:rFonts w:ascii="Garamond" w:hAnsi="Garamond"/>
          <w:i/>
        </w:rPr>
        <w:t>single-enter</w:t>
      </w:r>
      <w:r w:rsidR="003F206D" w:rsidRPr="00C66686">
        <w:rPr>
          <w:rFonts w:ascii="Garamond" w:hAnsi="Garamond"/>
        </w:rPr>
        <w:t xml:space="preserve"> in IPDA</w:t>
      </w:r>
    </w:p>
    <w:p w14:paraId="665885D2" w14:textId="77777777" w:rsidR="00BD3910" w:rsidRPr="00206BA5" w:rsidRDefault="00BD3910" w:rsidP="005E600E">
      <w:pPr>
        <w:rPr>
          <w:rFonts w:ascii="Garamond" w:hAnsi="Garamond"/>
          <w:b/>
        </w:rPr>
      </w:pPr>
    </w:p>
    <w:p w14:paraId="6D12ACA4" w14:textId="77777777" w:rsidR="00B153C7" w:rsidRPr="00F24129" w:rsidRDefault="008262F4" w:rsidP="002802A7">
      <w:pPr>
        <w:rPr>
          <w:rFonts w:ascii="Garamond" w:hAnsi="Garamond"/>
          <w:b/>
        </w:rPr>
      </w:pPr>
      <w:r w:rsidRPr="00F24129">
        <w:rPr>
          <w:rFonts w:ascii="Garamond" w:hAnsi="Garamond"/>
          <w:b/>
        </w:rPr>
        <w:t>RESTRICTIONS</w:t>
      </w:r>
    </w:p>
    <w:p w14:paraId="00760A3D" w14:textId="77777777" w:rsidR="00C37F1D" w:rsidRPr="00F24129" w:rsidRDefault="00CF75F7" w:rsidP="00C37F1D">
      <w:pPr>
        <w:rPr>
          <w:rFonts w:ascii="Garamond" w:hAnsi="Garamond"/>
        </w:rPr>
      </w:pPr>
      <w:r w:rsidRPr="00F24129">
        <w:rPr>
          <w:rFonts w:ascii="Garamond" w:hAnsi="Garamond"/>
        </w:rPr>
        <w:t>If we run into</w:t>
      </w:r>
      <w:r w:rsidR="00C37F1D" w:rsidRPr="00F24129">
        <w:rPr>
          <w:rFonts w:ascii="Garamond" w:hAnsi="Garamond"/>
        </w:rPr>
        <w:t xml:space="preserve"> issues with </w:t>
      </w:r>
      <w:r w:rsidR="000303FF" w:rsidRPr="00F24129">
        <w:rPr>
          <w:rFonts w:ascii="Garamond" w:hAnsi="Garamond"/>
        </w:rPr>
        <w:t xml:space="preserve">entries, divisions or </w:t>
      </w:r>
      <w:r w:rsidR="004F05DA" w:rsidRPr="00F24129">
        <w:rPr>
          <w:rFonts w:ascii="Garamond" w:hAnsi="Garamond"/>
        </w:rPr>
        <w:t xml:space="preserve">availability of rooms and </w:t>
      </w:r>
      <w:r w:rsidR="00440BF7" w:rsidRPr="00F24129">
        <w:rPr>
          <w:rFonts w:ascii="Garamond" w:hAnsi="Garamond"/>
        </w:rPr>
        <w:t xml:space="preserve">judges, </w:t>
      </w:r>
      <w:r w:rsidR="00C37F1D" w:rsidRPr="00F24129">
        <w:rPr>
          <w:rFonts w:ascii="Garamond" w:hAnsi="Garamond"/>
        </w:rPr>
        <w:t>we reserve the right to impose the following restrictions as needed.</w:t>
      </w:r>
    </w:p>
    <w:p w14:paraId="4B7386F9" w14:textId="77777777" w:rsidR="009944C7" w:rsidRDefault="009944C7" w:rsidP="009944C7">
      <w:pPr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  <w:b/>
        </w:rPr>
        <w:t>Teams</w:t>
      </w:r>
      <w:r w:rsidR="005110AE">
        <w:rPr>
          <w:rFonts w:ascii="Garamond" w:hAnsi="Garamond"/>
          <w:b/>
        </w:rPr>
        <w:t xml:space="preserve"> Limits</w:t>
      </w:r>
      <w:r w:rsidR="000350FC" w:rsidRPr="00F24129">
        <w:rPr>
          <w:rFonts w:ascii="Garamond" w:hAnsi="Garamond"/>
        </w:rPr>
        <w:t xml:space="preserve"> – </w:t>
      </w:r>
      <w:r w:rsidR="00440BF7" w:rsidRPr="00F24129">
        <w:rPr>
          <w:rFonts w:ascii="Garamond" w:hAnsi="Garamond"/>
        </w:rPr>
        <w:t>If we have to limit team entries, decisions</w:t>
      </w:r>
      <w:r w:rsidR="00C03124" w:rsidRPr="00F24129">
        <w:rPr>
          <w:rFonts w:ascii="Garamond" w:hAnsi="Garamond"/>
        </w:rPr>
        <w:t xml:space="preserve"> will be based</w:t>
      </w:r>
      <w:r w:rsidR="00B153C7" w:rsidRPr="00F24129">
        <w:rPr>
          <w:rFonts w:ascii="Garamond" w:hAnsi="Garamond"/>
        </w:rPr>
        <w:t xml:space="preserve"> on AFA-NIET </w:t>
      </w:r>
      <w:r w:rsidR="00B212D4" w:rsidRPr="00F24129">
        <w:rPr>
          <w:rFonts w:ascii="Garamond" w:hAnsi="Garamond"/>
        </w:rPr>
        <w:t xml:space="preserve">standards </w:t>
      </w:r>
      <w:r w:rsidR="00B153C7" w:rsidRPr="00F24129">
        <w:rPr>
          <w:rFonts w:ascii="Garamond" w:hAnsi="Garamond"/>
        </w:rPr>
        <w:t>(66 entries</w:t>
      </w:r>
      <w:r w:rsidR="00C03124" w:rsidRPr="00F24129">
        <w:rPr>
          <w:rFonts w:ascii="Garamond" w:hAnsi="Garamond"/>
        </w:rPr>
        <w:t xml:space="preserve"> or less</w:t>
      </w:r>
      <w:r w:rsidR="00B153C7" w:rsidRPr="00F24129">
        <w:rPr>
          <w:rFonts w:ascii="Garamond" w:hAnsi="Garamond"/>
        </w:rPr>
        <w:t xml:space="preserve"> per school) and then a first come first serve basis.</w:t>
      </w:r>
    </w:p>
    <w:p w14:paraId="2A0DDCDF" w14:textId="7D66E0C2" w:rsidR="000350FC" w:rsidRPr="00F24129" w:rsidRDefault="00AD392F" w:rsidP="002802A7">
      <w:pPr>
        <w:numPr>
          <w:ilvl w:val="0"/>
          <w:numId w:val="9"/>
        </w:numPr>
        <w:rPr>
          <w:rFonts w:ascii="Garamond" w:hAnsi="Garamond"/>
          <w:b/>
        </w:rPr>
      </w:pPr>
      <w:r w:rsidRPr="00F24129">
        <w:rPr>
          <w:rFonts w:ascii="Garamond" w:hAnsi="Garamond"/>
          <w:b/>
        </w:rPr>
        <w:t>Division</w:t>
      </w:r>
      <w:r w:rsidR="00190F80">
        <w:rPr>
          <w:rFonts w:ascii="Garamond" w:hAnsi="Garamond"/>
          <w:b/>
        </w:rPr>
        <w:t xml:space="preserve"> Limits</w:t>
      </w:r>
      <w:r w:rsidR="000350FC" w:rsidRPr="00F24129">
        <w:rPr>
          <w:rFonts w:ascii="Garamond" w:hAnsi="Garamond"/>
        </w:rPr>
        <w:t xml:space="preserve"> – </w:t>
      </w:r>
      <w:r w:rsidR="00B153C7" w:rsidRPr="00C66686">
        <w:rPr>
          <w:rFonts w:ascii="Garamond" w:hAnsi="Garamond"/>
        </w:rPr>
        <w:t xml:space="preserve">If </w:t>
      </w:r>
      <w:r w:rsidR="00B704C6" w:rsidRPr="00C66686">
        <w:rPr>
          <w:rFonts w:ascii="Garamond" w:hAnsi="Garamond"/>
        </w:rPr>
        <w:t xml:space="preserve">there are </w:t>
      </w:r>
      <w:r w:rsidR="00F32482" w:rsidRPr="00C66686">
        <w:rPr>
          <w:rFonts w:ascii="Garamond" w:hAnsi="Garamond"/>
        </w:rPr>
        <w:t>less than 12</w:t>
      </w:r>
      <w:r w:rsidR="00B704C6" w:rsidRPr="00C66686">
        <w:rPr>
          <w:rFonts w:ascii="Garamond" w:hAnsi="Garamond"/>
        </w:rPr>
        <w:t xml:space="preserve"> entries </w:t>
      </w:r>
      <w:r w:rsidR="00291164" w:rsidRPr="00C66686">
        <w:rPr>
          <w:rFonts w:ascii="Garamond" w:hAnsi="Garamond"/>
        </w:rPr>
        <w:t>in IPDA</w:t>
      </w:r>
      <w:r w:rsidR="00B704C6" w:rsidRPr="00F24129">
        <w:rPr>
          <w:rFonts w:ascii="Garamond" w:hAnsi="Garamond"/>
        </w:rPr>
        <w:t xml:space="preserve">, we will collapse </w:t>
      </w:r>
      <w:r w:rsidR="00B07357">
        <w:rPr>
          <w:rFonts w:ascii="Garamond" w:hAnsi="Garamond"/>
        </w:rPr>
        <w:t>junior</w:t>
      </w:r>
      <w:r w:rsidR="00B704C6" w:rsidRPr="00F24129">
        <w:rPr>
          <w:rFonts w:ascii="Garamond" w:hAnsi="Garamond"/>
        </w:rPr>
        <w:t xml:space="preserve"> into open</w:t>
      </w:r>
      <w:r w:rsidR="00D44E54" w:rsidRPr="00F24129">
        <w:rPr>
          <w:rFonts w:ascii="Garamond" w:hAnsi="Garamond"/>
        </w:rPr>
        <w:t xml:space="preserve"> accordingly</w:t>
      </w:r>
      <w:r w:rsidR="00B704C6" w:rsidRPr="00F24129">
        <w:rPr>
          <w:rFonts w:ascii="Garamond" w:hAnsi="Garamond"/>
        </w:rPr>
        <w:t>.</w:t>
      </w:r>
    </w:p>
    <w:p w14:paraId="70DF10DB" w14:textId="5269D26B" w:rsidR="007E668E" w:rsidRPr="00F24129" w:rsidRDefault="00454E78" w:rsidP="002802A7">
      <w:pPr>
        <w:numPr>
          <w:ilvl w:val="0"/>
          <w:numId w:val="9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Junio</w:t>
      </w:r>
      <w:r w:rsidR="009944C7">
        <w:rPr>
          <w:rFonts w:ascii="Garamond" w:hAnsi="Garamond"/>
          <w:b/>
        </w:rPr>
        <w:t xml:space="preserve">r </w:t>
      </w:r>
      <w:r w:rsidR="00190F80">
        <w:rPr>
          <w:rFonts w:ascii="Garamond" w:hAnsi="Garamond"/>
          <w:b/>
        </w:rPr>
        <w:t>Limits</w:t>
      </w:r>
      <w:r w:rsidR="009944C7">
        <w:rPr>
          <w:rFonts w:ascii="Garamond" w:hAnsi="Garamond"/>
          <w:b/>
        </w:rPr>
        <w:t xml:space="preserve"> </w:t>
      </w:r>
      <w:r w:rsidR="000350FC" w:rsidRPr="00F24129">
        <w:rPr>
          <w:rFonts w:ascii="Garamond" w:hAnsi="Garamond"/>
        </w:rPr>
        <w:t xml:space="preserve">– </w:t>
      </w:r>
      <w:r w:rsidR="00B153C7" w:rsidRPr="00F24129">
        <w:rPr>
          <w:rFonts w:ascii="Garamond" w:hAnsi="Garamond"/>
        </w:rPr>
        <w:t>S</w:t>
      </w:r>
      <w:r w:rsidR="002802A7" w:rsidRPr="00F24129">
        <w:rPr>
          <w:rFonts w:ascii="Garamond" w:hAnsi="Garamond"/>
        </w:rPr>
        <w:t>tude</w:t>
      </w:r>
      <w:r w:rsidR="00F24129">
        <w:rPr>
          <w:rFonts w:ascii="Garamond" w:hAnsi="Garamond"/>
        </w:rPr>
        <w:t xml:space="preserve">nts competing in </w:t>
      </w:r>
      <w:r w:rsidR="00EB21CC" w:rsidRPr="00EC661F">
        <w:rPr>
          <w:rFonts w:ascii="Garamond" w:hAnsi="Garamond"/>
        </w:rPr>
        <w:t>junior</w:t>
      </w:r>
      <w:r w:rsidR="00291164" w:rsidRPr="00EC661F">
        <w:rPr>
          <w:rFonts w:ascii="Garamond" w:hAnsi="Garamond"/>
        </w:rPr>
        <w:t xml:space="preserve"> IPDA</w:t>
      </w:r>
      <w:r w:rsidR="00F24129">
        <w:rPr>
          <w:rFonts w:ascii="Garamond" w:hAnsi="Garamond"/>
        </w:rPr>
        <w:t xml:space="preserve"> that</w:t>
      </w:r>
      <w:r w:rsidR="002802A7" w:rsidRPr="00F24129">
        <w:rPr>
          <w:rFonts w:ascii="Garamond" w:hAnsi="Garamond"/>
        </w:rPr>
        <w:t xml:space="preserve"> </w:t>
      </w:r>
      <w:r w:rsidR="00F24129">
        <w:rPr>
          <w:rFonts w:ascii="Garamond" w:hAnsi="Garamond"/>
        </w:rPr>
        <w:t>have surpassed the restrictions</w:t>
      </w:r>
      <w:r w:rsidR="002802A7" w:rsidRPr="00F24129">
        <w:rPr>
          <w:rFonts w:ascii="Garamond" w:hAnsi="Garamond"/>
        </w:rPr>
        <w:t xml:space="preserve"> </w:t>
      </w:r>
      <w:r w:rsidR="00F268B1">
        <w:rPr>
          <w:rFonts w:ascii="Garamond" w:hAnsi="Garamond"/>
        </w:rPr>
        <w:t xml:space="preserve">for this division </w:t>
      </w:r>
      <w:r w:rsidR="002802A7" w:rsidRPr="00F24129">
        <w:rPr>
          <w:rFonts w:ascii="Garamond" w:hAnsi="Garamond"/>
        </w:rPr>
        <w:t>will be reassigned to the open division</w:t>
      </w:r>
      <w:r w:rsidR="00713E51" w:rsidRPr="00F24129">
        <w:rPr>
          <w:rFonts w:ascii="Garamond" w:hAnsi="Garamond"/>
        </w:rPr>
        <w:t xml:space="preserve"> at the discretion of the tournament director</w:t>
      </w:r>
      <w:r w:rsidR="002802A7" w:rsidRPr="00F24129">
        <w:rPr>
          <w:rFonts w:ascii="Garamond" w:hAnsi="Garamond"/>
        </w:rPr>
        <w:t>.</w:t>
      </w:r>
    </w:p>
    <w:p w14:paraId="38968417" w14:textId="77777777" w:rsidR="002802A7" w:rsidRPr="00206BA5" w:rsidRDefault="002802A7" w:rsidP="00411FBF">
      <w:pPr>
        <w:pBdr>
          <w:bottom w:val="single" w:sz="4" w:space="1" w:color="auto"/>
        </w:pBdr>
        <w:jc w:val="center"/>
        <w:rPr>
          <w:rFonts w:ascii="Garamond" w:hAnsi="Garamond"/>
          <w:b/>
        </w:rPr>
      </w:pPr>
    </w:p>
    <w:p w14:paraId="641A9925" w14:textId="77777777" w:rsidR="00411FBF" w:rsidRPr="00206BA5" w:rsidRDefault="00620753" w:rsidP="00411FBF">
      <w:pPr>
        <w:pBdr>
          <w:bottom w:val="single" w:sz="4" w:space="1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EVENTS</w:t>
      </w:r>
    </w:p>
    <w:p w14:paraId="6B721601" w14:textId="77777777" w:rsidR="00411FBF" w:rsidRPr="00206BA5" w:rsidRDefault="00411FBF" w:rsidP="005E600E">
      <w:pPr>
        <w:rPr>
          <w:rFonts w:ascii="Garamond" w:hAnsi="Garamond"/>
          <w:b/>
        </w:rPr>
      </w:pPr>
    </w:p>
    <w:p w14:paraId="12C30972" w14:textId="77777777" w:rsidR="00E101BB" w:rsidRPr="00DA48F2" w:rsidRDefault="007A230E" w:rsidP="005E600E">
      <w:pPr>
        <w:rPr>
          <w:rFonts w:ascii="Garamond" w:hAnsi="Garamond"/>
        </w:rPr>
      </w:pPr>
      <w:r w:rsidRPr="00DA48F2">
        <w:rPr>
          <w:rFonts w:ascii="Garamond" w:hAnsi="Garamond"/>
          <w:b/>
        </w:rPr>
        <w:t xml:space="preserve">INTERNATIONAL PUBLIC </w:t>
      </w:r>
      <w:r w:rsidR="00E101BB" w:rsidRPr="00DA48F2">
        <w:rPr>
          <w:rFonts w:ascii="Garamond" w:hAnsi="Garamond"/>
          <w:b/>
        </w:rPr>
        <w:t>DEBATE</w:t>
      </w:r>
      <w:r w:rsidRPr="00DA48F2">
        <w:rPr>
          <w:rFonts w:ascii="Garamond" w:hAnsi="Garamond"/>
          <w:b/>
        </w:rPr>
        <w:t xml:space="preserve"> (IPDA)</w:t>
      </w:r>
    </w:p>
    <w:p w14:paraId="5F4E0F3D" w14:textId="77777777" w:rsidR="00DA48F2" w:rsidRDefault="00DA48F2" w:rsidP="00DA48F2">
      <w:r>
        <w:rPr>
          <w:rFonts w:ascii="Garamond" w:hAnsi="Garamond"/>
        </w:rPr>
        <w:t>Procedures will follow</w:t>
      </w:r>
      <w:r w:rsidRPr="0009467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standard IPDA/NFC guidelines. We will use </w:t>
      </w:r>
      <w:r w:rsidRPr="0009467B">
        <w:rPr>
          <w:rFonts w:ascii="Garamond" w:hAnsi="Garamond"/>
        </w:rPr>
        <w:t xml:space="preserve">5-2-6-2-3-5-3 </w:t>
      </w:r>
      <w:r>
        <w:rPr>
          <w:rFonts w:ascii="Garamond" w:hAnsi="Garamond"/>
        </w:rPr>
        <w:t xml:space="preserve">time limits </w:t>
      </w:r>
      <w:r w:rsidRPr="0009467B">
        <w:rPr>
          <w:rFonts w:ascii="Garamond" w:hAnsi="Garamond"/>
        </w:rPr>
        <w:t xml:space="preserve">and 30 minutes of preparation. Debaters will be presented with 5 resolutions, each side will have two strikes. </w:t>
      </w:r>
      <w:r>
        <w:rPr>
          <w:rFonts w:ascii="Garamond" w:hAnsi="Garamond"/>
        </w:rPr>
        <w:t xml:space="preserve">Guidelines are </w:t>
      </w:r>
      <w:r w:rsidRPr="0009467B">
        <w:rPr>
          <w:rFonts w:ascii="Garamond" w:hAnsi="Garamond"/>
        </w:rPr>
        <w:t>at:</w:t>
      </w:r>
      <w:r>
        <w:rPr>
          <w:rFonts w:ascii="Garamond" w:hAnsi="Garamond"/>
        </w:rPr>
        <w:t xml:space="preserve"> </w:t>
      </w:r>
      <w:hyperlink r:id="rId15" w:history="1">
        <w:r w:rsidRPr="00242972">
          <w:rPr>
            <w:rStyle w:val="Hyperlink"/>
          </w:rPr>
          <w:t>http://www.ipdadebate.info/constitution--bylaws.html</w:t>
        </w:r>
      </w:hyperlink>
    </w:p>
    <w:p w14:paraId="50AB732C" w14:textId="77777777" w:rsidR="00E101BB" w:rsidRPr="00206BA5" w:rsidRDefault="00E101BB" w:rsidP="005E600E">
      <w:pPr>
        <w:rPr>
          <w:rFonts w:ascii="Garamond" w:hAnsi="Garamond"/>
        </w:rPr>
      </w:pPr>
    </w:p>
    <w:p w14:paraId="5C6E3AEC" w14:textId="77777777" w:rsidR="00620753" w:rsidRDefault="00E101BB" w:rsidP="00620753">
      <w:pPr>
        <w:rPr>
          <w:rFonts w:ascii="Garamond" w:hAnsi="Garamond"/>
          <w:b/>
        </w:rPr>
      </w:pPr>
      <w:r w:rsidRPr="00206BA5">
        <w:rPr>
          <w:rFonts w:ascii="Garamond" w:hAnsi="Garamond"/>
          <w:b/>
        </w:rPr>
        <w:t>INDIVIDUAL EVENTS</w:t>
      </w:r>
    </w:p>
    <w:p w14:paraId="0BD744B5" w14:textId="489B75DD" w:rsidR="00843844" w:rsidRPr="00620753" w:rsidRDefault="00A60479" w:rsidP="00620753">
      <w:pPr>
        <w:rPr>
          <w:rFonts w:ascii="Garamond" w:hAnsi="Garamond"/>
        </w:rPr>
      </w:pPr>
      <w:r w:rsidRPr="00620753">
        <w:rPr>
          <w:rFonts w:ascii="Garamond" w:hAnsi="Garamond"/>
        </w:rPr>
        <w:t>ALL Students are responsible for making it to their rounds on t</w:t>
      </w:r>
      <w:r w:rsidR="00FD14E8">
        <w:rPr>
          <w:rFonts w:ascii="Garamond" w:hAnsi="Garamond"/>
        </w:rPr>
        <w:t xml:space="preserve">ime – </w:t>
      </w:r>
      <w:r w:rsidR="00FD14E8" w:rsidRPr="00C66686">
        <w:rPr>
          <w:rFonts w:ascii="Garamond" w:hAnsi="Garamond"/>
          <w:b/>
        </w:rPr>
        <w:t xml:space="preserve">competitors MUST arrive </w:t>
      </w:r>
      <w:r w:rsidR="008038F0" w:rsidRPr="00C66686">
        <w:rPr>
          <w:rFonts w:ascii="Garamond" w:hAnsi="Garamond"/>
          <w:b/>
        </w:rPr>
        <w:t>at least 15</w:t>
      </w:r>
      <w:r w:rsidRPr="00C66686">
        <w:rPr>
          <w:rFonts w:ascii="Garamond" w:hAnsi="Garamond"/>
          <w:b/>
        </w:rPr>
        <w:t xml:space="preserve">min prior to the </w:t>
      </w:r>
      <w:r w:rsidR="00FD14E8" w:rsidRPr="00C66686">
        <w:rPr>
          <w:rFonts w:ascii="Garamond" w:hAnsi="Garamond"/>
          <w:b/>
        </w:rPr>
        <w:t>end</w:t>
      </w:r>
      <w:r w:rsidRPr="00C66686">
        <w:rPr>
          <w:rFonts w:ascii="Garamond" w:hAnsi="Garamond"/>
          <w:b/>
        </w:rPr>
        <w:t xml:space="preserve"> of the </w:t>
      </w:r>
      <w:r w:rsidR="00B40C81" w:rsidRPr="00C66686">
        <w:rPr>
          <w:rFonts w:ascii="Garamond" w:hAnsi="Garamond"/>
          <w:b/>
        </w:rPr>
        <w:t>current</w:t>
      </w:r>
      <w:r w:rsidR="00FD14E8" w:rsidRPr="00C66686">
        <w:rPr>
          <w:rFonts w:ascii="Garamond" w:hAnsi="Garamond"/>
          <w:b/>
        </w:rPr>
        <w:t xml:space="preserve"> round to </w:t>
      </w:r>
      <w:r w:rsidR="00D508B9" w:rsidRPr="00C66686">
        <w:rPr>
          <w:rFonts w:ascii="Garamond" w:hAnsi="Garamond"/>
          <w:b/>
        </w:rPr>
        <w:t xml:space="preserve">be given a chance to </w:t>
      </w:r>
      <w:r w:rsidR="00FD14E8" w:rsidRPr="00C66686">
        <w:rPr>
          <w:rFonts w:ascii="Garamond" w:hAnsi="Garamond"/>
          <w:b/>
        </w:rPr>
        <w:t>compete</w:t>
      </w:r>
      <w:r w:rsidRPr="00C66686">
        <w:rPr>
          <w:rFonts w:ascii="Garamond" w:hAnsi="Garamond"/>
          <w:b/>
        </w:rPr>
        <w:t>.</w:t>
      </w:r>
      <w:r w:rsidRPr="0062075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D55943" w:rsidRPr="00206BA5">
        <w:rPr>
          <w:rFonts w:ascii="Garamond" w:hAnsi="Garamond"/>
        </w:rPr>
        <w:t xml:space="preserve">AFA-NIET </w:t>
      </w:r>
      <w:r w:rsidR="00D55943">
        <w:rPr>
          <w:rFonts w:ascii="Garamond" w:hAnsi="Garamond"/>
        </w:rPr>
        <w:t xml:space="preserve">descriptions and </w:t>
      </w:r>
      <w:r w:rsidR="00D55943" w:rsidRPr="00206BA5">
        <w:rPr>
          <w:rFonts w:ascii="Garamond" w:hAnsi="Garamond"/>
        </w:rPr>
        <w:t>rules apply to individual events. For information please see:</w:t>
      </w:r>
      <w:r>
        <w:rPr>
          <w:rFonts w:ascii="Garamond" w:hAnsi="Garamond"/>
        </w:rPr>
        <w:t xml:space="preserve"> </w:t>
      </w:r>
      <w:hyperlink r:id="rId16" w:history="1">
        <w:r w:rsidR="00D55943" w:rsidRPr="00EA165A">
          <w:rPr>
            <w:rStyle w:val="Hyperlink"/>
          </w:rPr>
          <w:t>http://www.afa-niet.org/</w:t>
        </w:r>
      </w:hyperlink>
      <w:r w:rsidR="00D55943">
        <w:t xml:space="preserve"> </w:t>
      </w:r>
    </w:p>
    <w:p w14:paraId="3C25169E" w14:textId="4795FD51" w:rsidR="006F540C" w:rsidRPr="00F32482" w:rsidRDefault="006F540C" w:rsidP="006F540C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F32482">
        <w:rPr>
          <w:rFonts w:ascii="Garamond" w:hAnsi="Garamond"/>
          <w:b/>
        </w:rPr>
        <w:t>Pattern A:</w:t>
      </w:r>
      <w:r w:rsidRPr="00F32482">
        <w:rPr>
          <w:rFonts w:ascii="Garamond" w:hAnsi="Garamond"/>
        </w:rPr>
        <w:t xml:space="preserve"> </w:t>
      </w:r>
      <w:r w:rsidRPr="00F32482">
        <w:rPr>
          <w:rFonts w:ascii="Garamond" w:hAnsi="Garamond"/>
        </w:rPr>
        <w:tab/>
        <w:t xml:space="preserve">CA, </w:t>
      </w:r>
      <w:r w:rsidR="00943D71" w:rsidRPr="00F32482">
        <w:rPr>
          <w:rFonts w:ascii="Garamond" w:hAnsi="Garamond"/>
        </w:rPr>
        <w:t xml:space="preserve">DUO, </w:t>
      </w:r>
      <w:r w:rsidRPr="00F32482">
        <w:rPr>
          <w:rFonts w:ascii="Garamond" w:hAnsi="Garamond"/>
        </w:rPr>
        <w:t>IMP, INF, POE, &amp; IPDA</w:t>
      </w:r>
    </w:p>
    <w:p w14:paraId="75E18D54" w14:textId="0DA68055" w:rsidR="006F540C" w:rsidRPr="00F32482" w:rsidRDefault="006F540C" w:rsidP="006F540C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F32482">
        <w:rPr>
          <w:rFonts w:ascii="Garamond" w:hAnsi="Garamond"/>
          <w:b/>
        </w:rPr>
        <w:t>Pattern B:</w:t>
      </w:r>
      <w:r w:rsidRPr="00F32482">
        <w:rPr>
          <w:rFonts w:ascii="Garamond" w:hAnsi="Garamond"/>
        </w:rPr>
        <w:t xml:space="preserve"> </w:t>
      </w:r>
      <w:r w:rsidRPr="00F32482">
        <w:rPr>
          <w:rFonts w:ascii="Garamond" w:hAnsi="Garamond"/>
        </w:rPr>
        <w:tab/>
        <w:t xml:space="preserve">ADS, </w:t>
      </w:r>
      <w:r w:rsidR="000555F7" w:rsidRPr="00F32482">
        <w:rPr>
          <w:rFonts w:ascii="Garamond" w:hAnsi="Garamond"/>
        </w:rPr>
        <w:t xml:space="preserve">DI, </w:t>
      </w:r>
      <w:r w:rsidRPr="00F32482">
        <w:rPr>
          <w:rFonts w:ascii="Garamond" w:hAnsi="Garamond"/>
        </w:rPr>
        <w:t xml:space="preserve">EXT, PER, </w:t>
      </w:r>
      <w:r w:rsidR="00943D71" w:rsidRPr="00F32482">
        <w:rPr>
          <w:rFonts w:ascii="Garamond" w:hAnsi="Garamond"/>
        </w:rPr>
        <w:t xml:space="preserve">POI, </w:t>
      </w:r>
      <w:r w:rsidRPr="00F32482">
        <w:rPr>
          <w:rFonts w:ascii="Garamond" w:hAnsi="Garamond"/>
        </w:rPr>
        <w:t>PRO, &amp; IPDA</w:t>
      </w:r>
    </w:p>
    <w:p w14:paraId="74A5264A" w14:textId="77777777" w:rsidR="008B2993" w:rsidRDefault="008B2993" w:rsidP="00095ECD">
      <w:pPr>
        <w:pBdr>
          <w:bottom w:val="single" w:sz="6" w:space="1" w:color="auto"/>
        </w:pBdr>
        <w:jc w:val="center"/>
        <w:rPr>
          <w:rFonts w:ascii="Garamond" w:hAnsi="Garamond"/>
          <w:b/>
          <w:highlight w:val="yellow"/>
        </w:rPr>
      </w:pPr>
    </w:p>
    <w:p w14:paraId="7EBAD5B9" w14:textId="77777777" w:rsidR="00E101BB" w:rsidRPr="00206BA5" w:rsidRDefault="00E101BB" w:rsidP="00095ECD">
      <w:pPr>
        <w:pBdr>
          <w:bottom w:val="single" w:sz="6" w:space="1" w:color="auto"/>
        </w:pBdr>
        <w:jc w:val="center"/>
        <w:rPr>
          <w:rFonts w:ascii="Garamond" w:hAnsi="Garamond"/>
          <w:b/>
        </w:rPr>
      </w:pPr>
      <w:r w:rsidRPr="00EC661F">
        <w:rPr>
          <w:rFonts w:ascii="Garamond" w:hAnsi="Garamond"/>
          <w:b/>
        </w:rPr>
        <w:t>AWARDS</w:t>
      </w:r>
      <w:r w:rsidR="00547CFB" w:rsidRPr="00EC661F">
        <w:rPr>
          <w:rFonts w:ascii="Garamond" w:hAnsi="Garamond"/>
          <w:b/>
        </w:rPr>
        <w:t xml:space="preserve"> &amp; SWEEPSTAKES</w:t>
      </w:r>
    </w:p>
    <w:p w14:paraId="60A60953" w14:textId="77777777" w:rsidR="00E101BB" w:rsidRPr="00206BA5" w:rsidRDefault="00E101BB" w:rsidP="00D226FC">
      <w:pPr>
        <w:rPr>
          <w:rFonts w:ascii="Garamond" w:hAnsi="Garamond"/>
        </w:rPr>
      </w:pPr>
    </w:p>
    <w:p w14:paraId="5CC09D60" w14:textId="77777777" w:rsidR="00525E73" w:rsidRPr="00206BA5" w:rsidRDefault="00525E73" w:rsidP="00D226FC">
      <w:pPr>
        <w:rPr>
          <w:rFonts w:ascii="Garamond" w:hAnsi="Garamond"/>
        </w:rPr>
      </w:pPr>
      <w:r w:rsidRPr="00206BA5">
        <w:rPr>
          <w:rFonts w:ascii="Garamond" w:hAnsi="Garamond"/>
          <w:b/>
        </w:rPr>
        <w:t>AWARDS</w:t>
      </w:r>
    </w:p>
    <w:p w14:paraId="523C9D7E" w14:textId="29F90FAA" w:rsidR="00DD6A00" w:rsidRPr="00206BA5" w:rsidRDefault="00F35BCB" w:rsidP="00396BF4">
      <w:pPr>
        <w:rPr>
          <w:rFonts w:ascii="Garamond" w:hAnsi="Garamond"/>
        </w:rPr>
      </w:pPr>
      <w:r>
        <w:rPr>
          <w:rFonts w:ascii="Garamond" w:hAnsi="Garamond"/>
        </w:rPr>
        <w:t>C</w:t>
      </w:r>
      <w:r w:rsidR="0067649E">
        <w:rPr>
          <w:rFonts w:ascii="Garamond" w:hAnsi="Garamond"/>
        </w:rPr>
        <w:t>ertificate</w:t>
      </w:r>
      <w:r w:rsidR="003E4D0E">
        <w:rPr>
          <w:rFonts w:ascii="Garamond" w:hAnsi="Garamond"/>
        </w:rPr>
        <w:t>s</w:t>
      </w:r>
      <w:r w:rsidR="00396BF4">
        <w:rPr>
          <w:rFonts w:ascii="Garamond" w:hAnsi="Garamond"/>
        </w:rPr>
        <w:t xml:space="preserve"> </w:t>
      </w:r>
      <w:r w:rsidR="00396BF4" w:rsidRPr="004D2FF2">
        <w:rPr>
          <w:rFonts w:ascii="Garamond" w:hAnsi="Garamond"/>
        </w:rPr>
        <w:t>(or something similar</w:t>
      </w:r>
      <w:r>
        <w:rPr>
          <w:rFonts w:ascii="Garamond" w:hAnsi="Garamond"/>
        </w:rPr>
        <w:t>ly inexpensive</w:t>
      </w:r>
      <w:r w:rsidR="00396BF4" w:rsidRPr="004D2FF2">
        <w:rPr>
          <w:rFonts w:ascii="Garamond" w:hAnsi="Garamond"/>
        </w:rPr>
        <w:t>)</w:t>
      </w:r>
      <w:r w:rsidR="00E37C4A" w:rsidRPr="00206BA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will be awarded </w:t>
      </w:r>
      <w:r w:rsidR="00E37C4A" w:rsidRPr="00206BA5">
        <w:rPr>
          <w:rFonts w:ascii="Garamond" w:hAnsi="Garamond"/>
        </w:rPr>
        <w:t xml:space="preserve">to all </w:t>
      </w:r>
      <w:r>
        <w:rPr>
          <w:rFonts w:ascii="Garamond" w:hAnsi="Garamond"/>
        </w:rPr>
        <w:t>finalists</w:t>
      </w:r>
      <w:r w:rsidR="0067649E">
        <w:rPr>
          <w:rFonts w:ascii="Garamond" w:hAnsi="Garamond"/>
        </w:rPr>
        <w:t xml:space="preserve"> in IE’s and Debate</w:t>
      </w:r>
      <w:r>
        <w:rPr>
          <w:rFonts w:ascii="Garamond" w:hAnsi="Garamond"/>
        </w:rPr>
        <w:t xml:space="preserve">. Additionally, </w:t>
      </w:r>
      <w:r w:rsidR="000967DC">
        <w:rPr>
          <w:rFonts w:ascii="Garamond" w:hAnsi="Garamond"/>
        </w:rPr>
        <w:t xml:space="preserve">awards will be given to the </w:t>
      </w:r>
      <w:r w:rsidR="003727FF" w:rsidRPr="004D2FF2">
        <w:rPr>
          <w:rFonts w:ascii="Garamond" w:hAnsi="Garamond"/>
        </w:rPr>
        <w:t xml:space="preserve">top three </w:t>
      </w:r>
      <w:r w:rsidR="008164A8">
        <w:rPr>
          <w:rFonts w:ascii="Garamond" w:hAnsi="Garamond"/>
        </w:rPr>
        <w:t>teams</w:t>
      </w:r>
      <w:r w:rsidR="000967DC">
        <w:rPr>
          <w:rFonts w:ascii="Garamond" w:hAnsi="Garamond"/>
        </w:rPr>
        <w:t>, the</w:t>
      </w:r>
      <w:r w:rsidR="008164A8">
        <w:rPr>
          <w:rFonts w:ascii="Garamond" w:hAnsi="Garamond"/>
        </w:rPr>
        <w:t xml:space="preserve"> top Jr. College</w:t>
      </w:r>
      <w:r w:rsidR="000967DC">
        <w:rPr>
          <w:rFonts w:ascii="Garamond" w:hAnsi="Garamond"/>
        </w:rPr>
        <w:t xml:space="preserve">, and </w:t>
      </w:r>
      <w:r w:rsidR="000806B0">
        <w:rPr>
          <w:rFonts w:ascii="Garamond" w:hAnsi="Garamond"/>
        </w:rPr>
        <w:t xml:space="preserve">the </w:t>
      </w:r>
      <w:r w:rsidR="000967DC">
        <w:rPr>
          <w:rFonts w:ascii="Garamond" w:hAnsi="Garamond"/>
        </w:rPr>
        <w:t xml:space="preserve">top swing </w:t>
      </w:r>
      <w:r w:rsidR="000806B0">
        <w:rPr>
          <w:rFonts w:ascii="Garamond" w:hAnsi="Garamond"/>
        </w:rPr>
        <w:t>sweeps</w:t>
      </w:r>
      <w:r w:rsidR="008164A8">
        <w:rPr>
          <w:rFonts w:ascii="Garamond" w:hAnsi="Garamond"/>
        </w:rPr>
        <w:t>.</w:t>
      </w:r>
    </w:p>
    <w:p w14:paraId="7A72C4E9" w14:textId="282DEA4B" w:rsidR="00E101BB" w:rsidRPr="00206BA5" w:rsidRDefault="00DD6A00" w:rsidP="00D226FC">
      <w:pPr>
        <w:rPr>
          <w:rFonts w:ascii="Garamond" w:hAnsi="Garamond"/>
          <w:b/>
        </w:rPr>
      </w:pPr>
      <w:r w:rsidRPr="00206BA5">
        <w:rPr>
          <w:rFonts w:ascii="Garamond" w:hAnsi="Garamond"/>
          <w:b/>
        </w:rPr>
        <w:lastRenderedPageBreak/>
        <w:t>SWEEPSTAKES</w:t>
      </w:r>
      <w:r w:rsidR="001731DE">
        <w:rPr>
          <w:rFonts w:ascii="Garamond" w:hAnsi="Garamond"/>
          <w:b/>
        </w:rPr>
        <w:t xml:space="preserve"> </w:t>
      </w:r>
    </w:p>
    <w:p w14:paraId="1FF90C31" w14:textId="77777777" w:rsidR="00382396" w:rsidRPr="00206BA5" w:rsidRDefault="005B35BE" w:rsidP="00382396">
      <w:pPr>
        <w:ind w:left="360"/>
        <w:rPr>
          <w:rFonts w:ascii="Garamond" w:hAnsi="Garamond"/>
          <w:u w:val="single"/>
        </w:rPr>
      </w:pPr>
      <w:r>
        <w:rPr>
          <w:rFonts w:ascii="Garamond" w:hAnsi="Garamond"/>
          <w:b/>
          <w:u w:val="single"/>
        </w:rPr>
        <w:t>Event</w:t>
      </w:r>
      <w:r w:rsidR="00D3302A" w:rsidRPr="00206BA5">
        <w:rPr>
          <w:rFonts w:ascii="Garamond" w:hAnsi="Garamond"/>
          <w:u w:val="single"/>
        </w:rPr>
        <w:tab/>
      </w:r>
      <w:r w:rsidR="00382396" w:rsidRPr="00206BA5">
        <w:rPr>
          <w:rFonts w:ascii="Garamond" w:hAnsi="Garamond"/>
          <w:u w:val="single"/>
        </w:rPr>
        <w:t>1</w:t>
      </w:r>
      <w:r w:rsidR="00382396" w:rsidRPr="00206BA5">
        <w:rPr>
          <w:rFonts w:ascii="Garamond" w:hAnsi="Garamond"/>
          <w:u w:val="single"/>
          <w:vertAlign w:val="superscript"/>
        </w:rPr>
        <w:t>st</w:t>
      </w:r>
      <w:r w:rsidR="00382396" w:rsidRPr="00206BA5">
        <w:rPr>
          <w:rFonts w:ascii="Garamond" w:hAnsi="Garamond"/>
          <w:u w:val="single"/>
        </w:rPr>
        <w:t>/Gold</w:t>
      </w:r>
      <w:r w:rsidR="00382396" w:rsidRPr="00206BA5">
        <w:rPr>
          <w:rFonts w:ascii="Garamond" w:hAnsi="Garamond"/>
          <w:u w:val="single"/>
        </w:rPr>
        <w:tab/>
        <w:t>2</w:t>
      </w:r>
      <w:r w:rsidR="00382396" w:rsidRPr="00206BA5">
        <w:rPr>
          <w:rFonts w:ascii="Garamond" w:hAnsi="Garamond"/>
          <w:u w:val="single"/>
          <w:vertAlign w:val="superscript"/>
        </w:rPr>
        <w:t>nd</w:t>
      </w:r>
      <w:r w:rsidR="00382396" w:rsidRPr="00206BA5">
        <w:rPr>
          <w:rFonts w:ascii="Garamond" w:hAnsi="Garamond"/>
          <w:u w:val="single"/>
        </w:rPr>
        <w:t>/Silver</w:t>
      </w:r>
      <w:r w:rsidR="00382396" w:rsidRPr="00206BA5">
        <w:rPr>
          <w:rFonts w:ascii="Garamond" w:hAnsi="Garamond"/>
          <w:u w:val="single"/>
        </w:rPr>
        <w:tab/>
        <w:t>3</w:t>
      </w:r>
      <w:r w:rsidR="00382396" w:rsidRPr="00206BA5">
        <w:rPr>
          <w:rFonts w:ascii="Garamond" w:hAnsi="Garamond"/>
          <w:u w:val="single"/>
          <w:vertAlign w:val="superscript"/>
        </w:rPr>
        <w:t>rd</w:t>
      </w:r>
      <w:r w:rsidR="00382396" w:rsidRPr="00206BA5">
        <w:rPr>
          <w:rFonts w:ascii="Garamond" w:hAnsi="Garamond"/>
          <w:u w:val="single"/>
        </w:rPr>
        <w:t>/Bronze</w:t>
      </w:r>
      <w:r w:rsidR="00382396" w:rsidRPr="00206BA5">
        <w:rPr>
          <w:rFonts w:ascii="Garamond" w:hAnsi="Garamond"/>
          <w:u w:val="single"/>
        </w:rPr>
        <w:tab/>
        <w:t>Finalist</w:t>
      </w:r>
    </w:p>
    <w:p w14:paraId="5AA3BB38" w14:textId="77777777" w:rsidR="00A26371" w:rsidRPr="00206BA5" w:rsidRDefault="00A26371" w:rsidP="00A26371">
      <w:pPr>
        <w:ind w:left="360"/>
        <w:rPr>
          <w:rFonts w:ascii="Garamond" w:hAnsi="Garamond"/>
        </w:rPr>
      </w:pPr>
      <w:r w:rsidRPr="00206BA5">
        <w:rPr>
          <w:rFonts w:ascii="Garamond" w:hAnsi="Garamond"/>
        </w:rPr>
        <w:t>IPDA:</w:t>
      </w:r>
      <w:r w:rsidRPr="00206BA5">
        <w:rPr>
          <w:rFonts w:ascii="Garamond" w:hAnsi="Garamond"/>
        </w:rPr>
        <w:tab/>
        <w:t>10pts</w:t>
      </w:r>
      <w:r w:rsidRPr="00206BA5">
        <w:rPr>
          <w:rFonts w:ascii="Garamond" w:hAnsi="Garamond"/>
        </w:rPr>
        <w:tab/>
      </w:r>
      <w:r w:rsidRPr="00206BA5">
        <w:rPr>
          <w:rFonts w:ascii="Garamond" w:hAnsi="Garamond"/>
        </w:rPr>
        <w:tab/>
        <w:t>8pts</w:t>
      </w:r>
      <w:r w:rsidRPr="00206BA5">
        <w:rPr>
          <w:rFonts w:ascii="Garamond" w:hAnsi="Garamond"/>
        </w:rPr>
        <w:tab/>
      </w:r>
      <w:r w:rsidRPr="00206BA5">
        <w:rPr>
          <w:rFonts w:ascii="Garamond" w:hAnsi="Garamond"/>
        </w:rPr>
        <w:tab/>
        <w:t>4pts</w:t>
      </w:r>
      <w:r w:rsidRPr="00206BA5">
        <w:rPr>
          <w:rFonts w:ascii="Garamond" w:hAnsi="Garamond"/>
        </w:rPr>
        <w:tab/>
      </w:r>
      <w:r w:rsidRPr="00206BA5">
        <w:rPr>
          <w:rFonts w:ascii="Garamond" w:hAnsi="Garamond"/>
        </w:rPr>
        <w:tab/>
        <w:t>na</w:t>
      </w:r>
    </w:p>
    <w:p w14:paraId="56522F21" w14:textId="77777777" w:rsidR="00787759" w:rsidRPr="00206BA5" w:rsidRDefault="00382396" w:rsidP="0013184C">
      <w:pPr>
        <w:ind w:left="360"/>
        <w:rPr>
          <w:rFonts w:ascii="Garamond" w:hAnsi="Garamond"/>
        </w:rPr>
      </w:pPr>
      <w:r w:rsidRPr="00206BA5">
        <w:rPr>
          <w:rFonts w:ascii="Garamond" w:hAnsi="Garamond"/>
        </w:rPr>
        <w:t>IE’s</w:t>
      </w:r>
      <w:r w:rsidR="00787759" w:rsidRPr="00206BA5">
        <w:rPr>
          <w:rFonts w:ascii="Garamond" w:hAnsi="Garamond"/>
        </w:rPr>
        <w:t>:</w:t>
      </w:r>
      <w:r w:rsidR="00AF7439" w:rsidRPr="00206BA5">
        <w:rPr>
          <w:rFonts w:ascii="Garamond" w:hAnsi="Garamond"/>
        </w:rPr>
        <w:tab/>
      </w:r>
      <w:r w:rsidR="00787759" w:rsidRPr="00206BA5">
        <w:rPr>
          <w:rFonts w:ascii="Garamond" w:hAnsi="Garamond"/>
        </w:rPr>
        <w:t>10</w:t>
      </w:r>
      <w:r w:rsidR="00BD2CB0" w:rsidRPr="00206BA5">
        <w:rPr>
          <w:rFonts w:ascii="Garamond" w:hAnsi="Garamond"/>
        </w:rPr>
        <w:t>pts</w:t>
      </w:r>
      <w:r w:rsidR="00787759" w:rsidRPr="00206BA5">
        <w:rPr>
          <w:rFonts w:ascii="Garamond" w:hAnsi="Garamond"/>
        </w:rPr>
        <w:tab/>
      </w:r>
      <w:r w:rsidR="00787759" w:rsidRPr="00206BA5">
        <w:rPr>
          <w:rFonts w:ascii="Garamond" w:hAnsi="Garamond"/>
        </w:rPr>
        <w:tab/>
        <w:t>8</w:t>
      </w:r>
      <w:r w:rsidR="00BD2CB0" w:rsidRPr="00206BA5">
        <w:rPr>
          <w:rFonts w:ascii="Garamond" w:hAnsi="Garamond"/>
        </w:rPr>
        <w:t>pts</w:t>
      </w:r>
      <w:r w:rsidR="00787759" w:rsidRPr="00206BA5">
        <w:rPr>
          <w:rFonts w:ascii="Garamond" w:hAnsi="Garamond"/>
        </w:rPr>
        <w:tab/>
      </w:r>
      <w:r w:rsidR="00787759" w:rsidRPr="00206BA5">
        <w:rPr>
          <w:rFonts w:ascii="Garamond" w:hAnsi="Garamond"/>
        </w:rPr>
        <w:tab/>
        <w:t>6</w:t>
      </w:r>
      <w:r w:rsidR="00BD2CB0" w:rsidRPr="00206BA5">
        <w:rPr>
          <w:rFonts w:ascii="Garamond" w:hAnsi="Garamond"/>
        </w:rPr>
        <w:t>pts</w:t>
      </w:r>
      <w:r w:rsidR="00BD2CB0" w:rsidRPr="00206BA5">
        <w:rPr>
          <w:rFonts w:ascii="Garamond" w:hAnsi="Garamond"/>
        </w:rPr>
        <w:tab/>
      </w:r>
      <w:r w:rsidR="00BD2CB0" w:rsidRPr="00206BA5">
        <w:rPr>
          <w:rFonts w:ascii="Garamond" w:hAnsi="Garamond"/>
        </w:rPr>
        <w:tab/>
        <w:t>4pts</w:t>
      </w:r>
    </w:p>
    <w:p w14:paraId="29E6F263" w14:textId="77777777" w:rsidR="00543F2D" w:rsidRPr="00206BA5" w:rsidRDefault="00543F2D" w:rsidP="001F3EEB">
      <w:pPr>
        <w:rPr>
          <w:rFonts w:ascii="Garamond" w:hAnsi="Garamond"/>
        </w:rPr>
      </w:pPr>
    </w:p>
    <w:p w14:paraId="1BED7AF0" w14:textId="43CC9AF8" w:rsidR="00677C06" w:rsidRDefault="001F3EEB" w:rsidP="00677C06">
      <w:pPr>
        <w:rPr>
          <w:rFonts w:ascii="Garamond" w:hAnsi="Garamond"/>
          <w:i/>
        </w:rPr>
      </w:pPr>
      <w:r w:rsidRPr="00206BA5">
        <w:rPr>
          <w:rFonts w:ascii="Garamond" w:hAnsi="Garamond"/>
          <w:i/>
        </w:rPr>
        <w:t xml:space="preserve">Note: </w:t>
      </w:r>
      <w:r w:rsidR="005155B8" w:rsidRPr="00206BA5">
        <w:rPr>
          <w:rFonts w:ascii="Garamond" w:hAnsi="Garamond"/>
          <w:i/>
        </w:rPr>
        <w:t>We are using the Phi Rho Pi system f</w:t>
      </w:r>
      <w:r w:rsidR="004143B0" w:rsidRPr="00206BA5">
        <w:rPr>
          <w:rFonts w:ascii="Garamond" w:hAnsi="Garamond"/>
          <w:i/>
        </w:rPr>
        <w:t>or determining Gold/Silver/</w:t>
      </w:r>
      <w:r w:rsidR="005155B8" w:rsidRPr="00206BA5">
        <w:rPr>
          <w:rFonts w:ascii="Garamond" w:hAnsi="Garamond"/>
          <w:i/>
        </w:rPr>
        <w:t xml:space="preserve">Bronze </w:t>
      </w:r>
      <w:r w:rsidR="000831BA">
        <w:rPr>
          <w:rFonts w:ascii="Garamond" w:hAnsi="Garamond"/>
          <w:i/>
        </w:rPr>
        <w:t>IPDA</w:t>
      </w:r>
      <w:r w:rsidR="004143B0" w:rsidRPr="00206BA5">
        <w:rPr>
          <w:rFonts w:ascii="Garamond" w:hAnsi="Garamond"/>
          <w:i/>
        </w:rPr>
        <w:t xml:space="preserve"> </w:t>
      </w:r>
      <w:r w:rsidR="005155B8" w:rsidRPr="00206BA5">
        <w:rPr>
          <w:rFonts w:ascii="Garamond" w:hAnsi="Garamond"/>
          <w:i/>
        </w:rPr>
        <w:t>finalists</w:t>
      </w:r>
      <w:r w:rsidR="004143B0" w:rsidRPr="00206BA5">
        <w:rPr>
          <w:rFonts w:ascii="Garamond" w:hAnsi="Garamond"/>
          <w:i/>
        </w:rPr>
        <w:t xml:space="preserve">. </w:t>
      </w:r>
      <w:r w:rsidR="00277335" w:rsidRPr="00206BA5">
        <w:rPr>
          <w:rFonts w:ascii="Garamond" w:hAnsi="Garamond"/>
          <w:i/>
        </w:rPr>
        <w:t>Advancement to bronze rounds will be based on a 3-1</w:t>
      </w:r>
      <w:r w:rsidR="00C86A43">
        <w:rPr>
          <w:rFonts w:ascii="Garamond" w:hAnsi="Garamond"/>
          <w:i/>
        </w:rPr>
        <w:t xml:space="preserve"> o</w:t>
      </w:r>
      <w:r w:rsidR="00550AF6">
        <w:rPr>
          <w:rFonts w:ascii="Garamond" w:hAnsi="Garamond"/>
          <w:i/>
        </w:rPr>
        <w:t>r better prelim ranking</w:t>
      </w:r>
      <w:r w:rsidR="00277335" w:rsidRPr="00206BA5">
        <w:rPr>
          <w:rFonts w:ascii="Garamond" w:hAnsi="Garamond"/>
          <w:i/>
        </w:rPr>
        <w:t xml:space="preserve">. Teams earning 2-2 and may </w:t>
      </w:r>
      <w:r w:rsidR="005B35BE">
        <w:rPr>
          <w:rFonts w:ascii="Garamond" w:hAnsi="Garamond"/>
          <w:i/>
        </w:rPr>
        <w:t>be used for even sectioning in out</w:t>
      </w:r>
      <w:r w:rsidR="00E20260">
        <w:rPr>
          <w:rFonts w:ascii="Garamond" w:hAnsi="Garamond"/>
          <w:i/>
        </w:rPr>
        <w:t>-</w:t>
      </w:r>
      <w:r w:rsidR="005B35BE">
        <w:rPr>
          <w:rFonts w:ascii="Garamond" w:hAnsi="Garamond"/>
          <w:i/>
        </w:rPr>
        <w:t>rounds.</w:t>
      </w:r>
    </w:p>
    <w:p w14:paraId="0091FACB" w14:textId="77777777" w:rsidR="00677C06" w:rsidRDefault="00677C06" w:rsidP="00677C06">
      <w:pPr>
        <w:rPr>
          <w:rFonts w:ascii="Garamond" w:hAnsi="Garamond"/>
          <w:i/>
        </w:rPr>
      </w:pPr>
    </w:p>
    <w:p w14:paraId="7B4EFAA9" w14:textId="77777777" w:rsidR="00E101BB" w:rsidRPr="00206BA5" w:rsidRDefault="00E101BB" w:rsidP="00E35B60">
      <w:pPr>
        <w:pBdr>
          <w:bottom w:val="single" w:sz="4" w:space="1" w:color="auto"/>
        </w:pBdr>
        <w:jc w:val="center"/>
        <w:rPr>
          <w:rFonts w:ascii="Garamond" w:hAnsi="Garamond"/>
          <w:b/>
        </w:rPr>
      </w:pPr>
      <w:r w:rsidRPr="00206BA5">
        <w:rPr>
          <w:rFonts w:ascii="Garamond" w:hAnsi="Garamond"/>
          <w:b/>
        </w:rPr>
        <w:t>JUDGING &amp; FEES</w:t>
      </w:r>
    </w:p>
    <w:p w14:paraId="1FF31916" w14:textId="77777777" w:rsidR="00E101BB" w:rsidRPr="00206BA5" w:rsidRDefault="00E101BB" w:rsidP="001431B3">
      <w:pPr>
        <w:rPr>
          <w:rFonts w:ascii="Garamond" w:hAnsi="Garamond"/>
          <w:b/>
        </w:rPr>
      </w:pPr>
    </w:p>
    <w:p w14:paraId="4C163164" w14:textId="77777777" w:rsidR="00E101BB" w:rsidRPr="00206BA5" w:rsidRDefault="00E101BB" w:rsidP="001431B3">
      <w:pPr>
        <w:rPr>
          <w:rFonts w:ascii="Garamond" w:hAnsi="Garamond"/>
          <w:b/>
        </w:rPr>
      </w:pPr>
      <w:r w:rsidRPr="00206BA5">
        <w:rPr>
          <w:rFonts w:ascii="Garamond" w:hAnsi="Garamond"/>
          <w:b/>
        </w:rPr>
        <w:t>JUDGING REQUIREMENTS</w:t>
      </w:r>
    </w:p>
    <w:p w14:paraId="0A719F59" w14:textId="325EAED3" w:rsidR="00E101BB" w:rsidRPr="00206BA5" w:rsidRDefault="00A723E3" w:rsidP="001431B3">
      <w:pPr>
        <w:rPr>
          <w:rFonts w:ascii="Garamond" w:hAnsi="Garamond"/>
        </w:rPr>
      </w:pPr>
      <w:r>
        <w:rPr>
          <w:rFonts w:ascii="Garamond" w:hAnsi="Garamond"/>
        </w:rPr>
        <w:t xml:space="preserve">Schools </w:t>
      </w:r>
      <w:r w:rsidRPr="00C36BDF">
        <w:rPr>
          <w:rFonts w:ascii="Garamond" w:hAnsi="Garamond"/>
          <w:b/>
        </w:rPr>
        <w:t>MUST</w:t>
      </w:r>
      <w:r>
        <w:rPr>
          <w:rFonts w:ascii="Garamond" w:hAnsi="Garamond"/>
        </w:rPr>
        <w:t xml:space="preserve"> provide</w:t>
      </w:r>
      <w:r w:rsidR="00291F1F">
        <w:rPr>
          <w:rFonts w:ascii="Garamond" w:hAnsi="Garamond"/>
        </w:rPr>
        <w:t xml:space="preserve"> qualified</w:t>
      </w:r>
      <w:r>
        <w:rPr>
          <w:rFonts w:ascii="Garamond" w:hAnsi="Garamond"/>
        </w:rPr>
        <w:t xml:space="preserve"> judges</w:t>
      </w:r>
      <w:r w:rsidR="00E35B60">
        <w:rPr>
          <w:rFonts w:ascii="Garamond" w:hAnsi="Garamond"/>
        </w:rPr>
        <w:t xml:space="preserve"> for the tournament. </w:t>
      </w:r>
      <w:r>
        <w:rPr>
          <w:rFonts w:ascii="Garamond" w:hAnsi="Garamond"/>
        </w:rPr>
        <w:t xml:space="preserve">Restrictions may be imposed for schools that do not </w:t>
      </w:r>
      <w:r w:rsidR="003F35D8">
        <w:rPr>
          <w:rFonts w:ascii="Garamond" w:hAnsi="Garamond"/>
        </w:rPr>
        <w:t xml:space="preserve">provide </w:t>
      </w:r>
      <w:r w:rsidR="007325EE">
        <w:rPr>
          <w:rFonts w:ascii="Garamond" w:hAnsi="Garamond"/>
        </w:rPr>
        <w:t xml:space="preserve">a reasonable number of </w:t>
      </w:r>
      <w:r w:rsidR="003F35D8">
        <w:rPr>
          <w:rFonts w:ascii="Garamond" w:hAnsi="Garamond"/>
        </w:rPr>
        <w:t>judges</w:t>
      </w:r>
      <w:r w:rsidR="007325EE">
        <w:rPr>
          <w:rFonts w:ascii="Garamond" w:hAnsi="Garamond"/>
        </w:rPr>
        <w:t xml:space="preserve"> to cover their entry</w:t>
      </w:r>
      <w:r w:rsidR="00C36BDF">
        <w:rPr>
          <w:rFonts w:ascii="Garamond" w:hAnsi="Garamond"/>
        </w:rPr>
        <w:t xml:space="preserve">. </w:t>
      </w:r>
      <w:r w:rsidR="00A206CF" w:rsidRPr="004D2FF2">
        <w:rPr>
          <w:rFonts w:ascii="Garamond" w:hAnsi="Garamond"/>
        </w:rPr>
        <w:t xml:space="preserve">When possible, judges will be assigned to the IPDA or IE pool for each </w:t>
      </w:r>
      <w:r w:rsidR="007325EE">
        <w:rPr>
          <w:rFonts w:ascii="Garamond" w:hAnsi="Garamond"/>
        </w:rPr>
        <w:t xml:space="preserve">full </w:t>
      </w:r>
      <w:r w:rsidR="00A206CF" w:rsidRPr="004D2FF2">
        <w:rPr>
          <w:rFonts w:ascii="Garamond" w:hAnsi="Garamond"/>
        </w:rPr>
        <w:t>day.</w:t>
      </w:r>
      <w:r w:rsidR="00A206CF">
        <w:rPr>
          <w:rFonts w:ascii="Garamond" w:hAnsi="Garamond"/>
        </w:rPr>
        <w:t xml:space="preserve"> </w:t>
      </w:r>
      <w:r w:rsidR="00E101BB" w:rsidRPr="00206BA5">
        <w:rPr>
          <w:rFonts w:ascii="Garamond" w:hAnsi="Garamond"/>
        </w:rPr>
        <w:t>Please use the following guidelines</w:t>
      </w:r>
      <w:r w:rsidR="007325EE">
        <w:rPr>
          <w:rFonts w:ascii="Garamond" w:hAnsi="Garamond"/>
        </w:rPr>
        <w:t xml:space="preserve"> for your </w:t>
      </w:r>
      <w:r w:rsidR="001578E0">
        <w:rPr>
          <w:rFonts w:ascii="Garamond" w:hAnsi="Garamond"/>
        </w:rPr>
        <w:t>judges</w:t>
      </w:r>
      <w:r w:rsidR="00E101BB" w:rsidRPr="00206BA5">
        <w:rPr>
          <w:rFonts w:ascii="Garamond" w:hAnsi="Garamond"/>
        </w:rPr>
        <w:t>:</w:t>
      </w:r>
    </w:p>
    <w:p w14:paraId="43FAE0E3" w14:textId="280753F4" w:rsidR="00E101BB" w:rsidRPr="00206BA5" w:rsidRDefault="000A312F" w:rsidP="00BD2A30">
      <w:pPr>
        <w:pStyle w:val="ListParagraph"/>
        <w:ind w:left="360"/>
        <w:rPr>
          <w:rFonts w:ascii="Garamond" w:hAnsi="Garamond"/>
          <w:b/>
        </w:rPr>
      </w:pPr>
      <w:r>
        <w:rPr>
          <w:rFonts w:ascii="Garamond" w:hAnsi="Garamond"/>
        </w:rPr>
        <w:t>IEs:</w:t>
      </w:r>
      <w:r>
        <w:rPr>
          <w:rFonts w:ascii="Garamond" w:hAnsi="Garamond"/>
        </w:rPr>
        <w:tab/>
        <w:t>one judge covers</w:t>
      </w:r>
      <w:r w:rsidR="00E101BB" w:rsidRPr="00206BA5">
        <w:rPr>
          <w:rFonts w:ascii="Garamond" w:hAnsi="Garamond"/>
        </w:rPr>
        <w:t xml:space="preserve"> </w:t>
      </w:r>
      <w:r w:rsidR="005C1745" w:rsidRPr="004D2FF2">
        <w:rPr>
          <w:rFonts w:ascii="Garamond" w:hAnsi="Garamond"/>
        </w:rPr>
        <w:t>eight entries</w:t>
      </w:r>
    </w:p>
    <w:p w14:paraId="0A925037" w14:textId="7F1C1130" w:rsidR="00E101BB" w:rsidRPr="00206BA5" w:rsidRDefault="002761E2" w:rsidP="0042040A">
      <w:pPr>
        <w:pStyle w:val="ListParagraph"/>
        <w:ind w:left="360"/>
        <w:rPr>
          <w:rFonts w:ascii="Garamond" w:hAnsi="Garamond"/>
        </w:rPr>
      </w:pPr>
      <w:r w:rsidRPr="003F35D8">
        <w:rPr>
          <w:rFonts w:ascii="Garamond" w:hAnsi="Garamond"/>
        </w:rPr>
        <w:t>IPDA</w:t>
      </w:r>
      <w:r w:rsidR="00E101BB" w:rsidRPr="003F35D8">
        <w:rPr>
          <w:rFonts w:ascii="Garamond" w:hAnsi="Garamond"/>
        </w:rPr>
        <w:t>:</w:t>
      </w:r>
      <w:r w:rsidR="00E101BB" w:rsidRPr="003F35D8">
        <w:rPr>
          <w:rFonts w:ascii="Garamond" w:hAnsi="Garamond"/>
        </w:rPr>
        <w:tab/>
        <w:t>one judge covers</w:t>
      </w:r>
      <w:r w:rsidR="0042040A" w:rsidRPr="003F35D8">
        <w:rPr>
          <w:rFonts w:ascii="Garamond" w:hAnsi="Garamond"/>
        </w:rPr>
        <w:t xml:space="preserve"> </w:t>
      </w:r>
      <w:r w:rsidR="00E97C56" w:rsidRPr="003F35D8">
        <w:rPr>
          <w:rFonts w:ascii="Garamond" w:hAnsi="Garamond"/>
        </w:rPr>
        <w:t>two</w:t>
      </w:r>
      <w:r w:rsidR="0042040A" w:rsidRPr="003F35D8">
        <w:rPr>
          <w:rFonts w:ascii="Garamond" w:hAnsi="Garamond"/>
        </w:rPr>
        <w:t xml:space="preserve"> </w:t>
      </w:r>
      <w:r w:rsidRPr="003F35D8">
        <w:rPr>
          <w:rFonts w:ascii="Garamond" w:hAnsi="Garamond"/>
        </w:rPr>
        <w:t>entries</w:t>
      </w:r>
    </w:p>
    <w:p w14:paraId="2A1C091A" w14:textId="77777777" w:rsidR="00E101BB" w:rsidRPr="00206BA5" w:rsidRDefault="00E101BB" w:rsidP="00D226FC">
      <w:pPr>
        <w:rPr>
          <w:rFonts w:ascii="Garamond" w:hAnsi="Garamond"/>
          <w:b/>
        </w:rPr>
      </w:pPr>
    </w:p>
    <w:p w14:paraId="1095E9FD" w14:textId="77777777" w:rsidR="00E101BB" w:rsidRPr="00206BA5" w:rsidRDefault="00E101BB" w:rsidP="003F6E78">
      <w:pPr>
        <w:rPr>
          <w:rFonts w:ascii="Garamond" w:hAnsi="Garamond"/>
          <w:b/>
        </w:rPr>
        <w:sectPr w:rsidR="00E101BB" w:rsidRPr="00206BA5" w:rsidSect="0071130C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623E4395" w14:textId="1A9C2D90" w:rsidR="00E101BB" w:rsidRPr="00206BA5" w:rsidRDefault="00E101BB" w:rsidP="003F6E78">
      <w:pPr>
        <w:rPr>
          <w:rFonts w:ascii="Garamond" w:hAnsi="Garamond"/>
          <w:b/>
        </w:rPr>
      </w:pPr>
      <w:r w:rsidRPr="00206BA5">
        <w:rPr>
          <w:rFonts w:ascii="Garamond" w:hAnsi="Garamond"/>
          <w:b/>
        </w:rPr>
        <w:t>ENTRY FEES</w:t>
      </w:r>
      <w:r w:rsidR="00142D2A">
        <w:rPr>
          <w:rFonts w:ascii="Garamond" w:hAnsi="Garamond"/>
          <w:b/>
        </w:rPr>
        <w:t xml:space="preserve"> </w:t>
      </w:r>
      <w:r w:rsidR="003471A0">
        <w:rPr>
          <w:rFonts w:ascii="Garamond" w:hAnsi="Garamond"/>
          <w:b/>
        </w:rPr>
        <w:t>– Per Day</w:t>
      </w:r>
    </w:p>
    <w:p w14:paraId="09B39F92" w14:textId="77777777" w:rsidR="00AE33FD" w:rsidRPr="00206BA5" w:rsidRDefault="003B6F0B" w:rsidP="003F6E78">
      <w:pPr>
        <w:rPr>
          <w:rFonts w:ascii="Garamond" w:hAnsi="Garamond"/>
        </w:rPr>
      </w:pPr>
      <w:r>
        <w:rPr>
          <w:rFonts w:ascii="Garamond" w:hAnsi="Garamond"/>
        </w:rPr>
        <w:t>School fee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$ 2</w:t>
      </w:r>
      <w:r w:rsidR="00E101BB" w:rsidRPr="00206BA5">
        <w:rPr>
          <w:rFonts w:ascii="Garamond" w:hAnsi="Garamond"/>
        </w:rPr>
        <w:t>0</w:t>
      </w:r>
      <w:r w:rsidR="007472C3" w:rsidRPr="00206BA5">
        <w:rPr>
          <w:rFonts w:ascii="Garamond" w:hAnsi="Garamond"/>
        </w:rPr>
        <w:tab/>
      </w:r>
      <w:r w:rsidR="00F53F7F" w:rsidRPr="00206BA5">
        <w:rPr>
          <w:rFonts w:ascii="Garamond" w:hAnsi="Garamond"/>
        </w:rPr>
        <w:tab/>
      </w:r>
    </w:p>
    <w:p w14:paraId="4AFD61DB" w14:textId="77777777" w:rsidR="007472C3" w:rsidRPr="00206BA5" w:rsidRDefault="007472C3" w:rsidP="003F6E78">
      <w:pPr>
        <w:rPr>
          <w:rFonts w:ascii="Garamond" w:hAnsi="Garamond"/>
        </w:rPr>
      </w:pPr>
      <w:r w:rsidRPr="00206BA5">
        <w:rPr>
          <w:rFonts w:ascii="Garamond" w:hAnsi="Garamond"/>
        </w:rPr>
        <w:t>IPDA</w:t>
      </w:r>
      <w:r w:rsidR="00AD7B15" w:rsidRPr="00206BA5">
        <w:rPr>
          <w:rFonts w:ascii="Garamond" w:hAnsi="Garamond"/>
        </w:rPr>
        <w:t xml:space="preserve"> Entries</w:t>
      </w:r>
      <w:r w:rsidRPr="00206BA5">
        <w:rPr>
          <w:rFonts w:ascii="Garamond" w:hAnsi="Garamond"/>
        </w:rPr>
        <w:tab/>
      </w:r>
      <w:r w:rsidRPr="00206BA5">
        <w:rPr>
          <w:rFonts w:ascii="Garamond" w:hAnsi="Garamond"/>
        </w:rPr>
        <w:tab/>
        <w:t>$</w:t>
      </w:r>
      <w:r w:rsidR="0038271F" w:rsidRPr="00206BA5">
        <w:rPr>
          <w:rFonts w:ascii="Garamond" w:hAnsi="Garamond"/>
        </w:rPr>
        <w:t xml:space="preserve"> </w:t>
      </w:r>
      <w:r w:rsidR="006B6F66">
        <w:rPr>
          <w:rFonts w:ascii="Garamond" w:hAnsi="Garamond"/>
        </w:rPr>
        <w:t>1</w:t>
      </w:r>
      <w:r w:rsidR="00422B28">
        <w:rPr>
          <w:rFonts w:ascii="Garamond" w:hAnsi="Garamond"/>
        </w:rPr>
        <w:t>5</w:t>
      </w:r>
      <w:r w:rsidRPr="00206BA5">
        <w:rPr>
          <w:rFonts w:ascii="Garamond" w:hAnsi="Garamond"/>
        </w:rPr>
        <w:tab/>
      </w:r>
    </w:p>
    <w:p w14:paraId="759FE2C6" w14:textId="77777777" w:rsidR="00E101BB" w:rsidRPr="00206BA5" w:rsidRDefault="00E35E20" w:rsidP="003F6E78">
      <w:pPr>
        <w:rPr>
          <w:rFonts w:ascii="Garamond" w:hAnsi="Garamond"/>
        </w:rPr>
      </w:pPr>
      <w:r w:rsidRPr="00206BA5">
        <w:rPr>
          <w:rFonts w:ascii="Garamond" w:hAnsi="Garamond"/>
        </w:rPr>
        <w:t>Individual Events</w:t>
      </w:r>
      <w:r w:rsidR="00F53F7F" w:rsidRPr="00206BA5">
        <w:rPr>
          <w:rFonts w:ascii="Garamond" w:hAnsi="Garamond"/>
        </w:rPr>
        <w:tab/>
      </w:r>
      <w:r w:rsidR="0038271F" w:rsidRPr="00206BA5">
        <w:rPr>
          <w:rFonts w:ascii="Garamond" w:hAnsi="Garamond"/>
        </w:rPr>
        <w:t xml:space="preserve">$ </w:t>
      </w:r>
      <w:r w:rsidR="006B6F66">
        <w:rPr>
          <w:rFonts w:ascii="Garamond" w:hAnsi="Garamond"/>
        </w:rPr>
        <w:t>5</w:t>
      </w:r>
      <w:r w:rsidR="00F53F7F" w:rsidRPr="00206BA5">
        <w:rPr>
          <w:rFonts w:ascii="Garamond" w:hAnsi="Garamond"/>
        </w:rPr>
        <w:tab/>
      </w:r>
    </w:p>
    <w:p w14:paraId="11CBCC6E" w14:textId="3D76CA04" w:rsidR="00E101BB" w:rsidRPr="00206BA5" w:rsidRDefault="00D24BBB" w:rsidP="003F6E78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UNCOVERED &amp; LATE </w:t>
      </w:r>
      <w:r w:rsidR="00E101BB" w:rsidRPr="00206BA5">
        <w:rPr>
          <w:rFonts w:ascii="Garamond" w:hAnsi="Garamond"/>
          <w:b/>
        </w:rPr>
        <w:t>FEES</w:t>
      </w:r>
      <w:r w:rsidR="00142D2A">
        <w:rPr>
          <w:rFonts w:ascii="Garamond" w:hAnsi="Garamond"/>
          <w:b/>
        </w:rPr>
        <w:t xml:space="preserve"> </w:t>
      </w:r>
      <w:r w:rsidR="003471A0">
        <w:rPr>
          <w:rFonts w:ascii="Garamond" w:hAnsi="Garamond"/>
          <w:b/>
        </w:rPr>
        <w:t>- P</w:t>
      </w:r>
      <w:r w:rsidR="00142D2A" w:rsidRPr="004D2FF2">
        <w:rPr>
          <w:rFonts w:ascii="Garamond" w:hAnsi="Garamond"/>
          <w:b/>
        </w:rPr>
        <w:t xml:space="preserve">er </w:t>
      </w:r>
      <w:r w:rsidR="003471A0">
        <w:rPr>
          <w:rFonts w:ascii="Garamond" w:hAnsi="Garamond"/>
          <w:b/>
        </w:rPr>
        <w:t>Day</w:t>
      </w:r>
    </w:p>
    <w:p w14:paraId="526E4D3C" w14:textId="08149587" w:rsidR="00E101BB" w:rsidRPr="00206BA5" w:rsidRDefault="00F7342D" w:rsidP="003F6E78">
      <w:pPr>
        <w:rPr>
          <w:rFonts w:ascii="Garamond" w:hAnsi="Garamond"/>
        </w:rPr>
      </w:pPr>
      <w:r>
        <w:rPr>
          <w:rFonts w:ascii="Garamond" w:hAnsi="Garamond"/>
        </w:rPr>
        <w:t xml:space="preserve">Uncovered </w:t>
      </w:r>
      <w:r w:rsidR="00E101BB" w:rsidRPr="00206BA5">
        <w:rPr>
          <w:rFonts w:ascii="Garamond" w:hAnsi="Garamond"/>
        </w:rPr>
        <w:t>IPDA</w:t>
      </w:r>
      <w:r w:rsidR="00F53F7F" w:rsidRPr="00206BA5">
        <w:rPr>
          <w:rFonts w:ascii="Garamond" w:hAnsi="Garamond"/>
        </w:rPr>
        <w:tab/>
        <w:t>$</w:t>
      </w:r>
      <w:r w:rsidR="00D860B5" w:rsidRPr="00206BA5">
        <w:rPr>
          <w:rFonts w:ascii="Garamond" w:hAnsi="Garamond"/>
        </w:rPr>
        <w:t xml:space="preserve"> </w:t>
      </w:r>
      <w:r w:rsidR="00422B28">
        <w:rPr>
          <w:rFonts w:ascii="Garamond" w:hAnsi="Garamond"/>
        </w:rPr>
        <w:t>30</w:t>
      </w:r>
      <w:r w:rsidR="00890821">
        <w:rPr>
          <w:rFonts w:ascii="Garamond" w:hAnsi="Garamond"/>
        </w:rPr>
        <w:t xml:space="preserve"> (per uncovered entry)</w:t>
      </w:r>
    </w:p>
    <w:p w14:paraId="6C95D641" w14:textId="5369AA70" w:rsidR="00E101BB" w:rsidRDefault="00F7342D" w:rsidP="003F6E78">
      <w:pPr>
        <w:rPr>
          <w:rFonts w:ascii="Garamond" w:hAnsi="Garamond"/>
        </w:rPr>
      </w:pPr>
      <w:r>
        <w:rPr>
          <w:rFonts w:ascii="Garamond" w:hAnsi="Garamond"/>
        </w:rPr>
        <w:t xml:space="preserve">Uncovered </w:t>
      </w:r>
      <w:r w:rsidR="00F53F7F" w:rsidRPr="00206BA5">
        <w:rPr>
          <w:rFonts w:ascii="Garamond" w:hAnsi="Garamond"/>
        </w:rPr>
        <w:t xml:space="preserve">IE </w:t>
      </w:r>
      <w:r w:rsidR="00F53F7F" w:rsidRPr="00206BA5">
        <w:rPr>
          <w:rFonts w:ascii="Garamond" w:hAnsi="Garamond"/>
        </w:rPr>
        <w:tab/>
      </w:r>
      <w:r w:rsidR="00F53F7F" w:rsidRPr="00206BA5">
        <w:rPr>
          <w:rFonts w:ascii="Garamond" w:hAnsi="Garamond"/>
        </w:rPr>
        <w:tab/>
        <w:t>$</w:t>
      </w:r>
      <w:r w:rsidR="00D860B5" w:rsidRPr="00206BA5">
        <w:rPr>
          <w:rFonts w:ascii="Garamond" w:hAnsi="Garamond"/>
        </w:rPr>
        <w:t xml:space="preserve"> </w:t>
      </w:r>
      <w:r w:rsidR="000926AE" w:rsidRPr="00206BA5">
        <w:rPr>
          <w:rFonts w:ascii="Garamond" w:hAnsi="Garamond"/>
        </w:rPr>
        <w:t>1</w:t>
      </w:r>
      <w:r w:rsidR="00422B28">
        <w:rPr>
          <w:rFonts w:ascii="Garamond" w:hAnsi="Garamond"/>
        </w:rPr>
        <w:t>0</w:t>
      </w:r>
      <w:r w:rsidR="00890821">
        <w:rPr>
          <w:rFonts w:ascii="Garamond" w:hAnsi="Garamond"/>
        </w:rPr>
        <w:t xml:space="preserve"> (per uncovered entry)</w:t>
      </w:r>
    </w:p>
    <w:p w14:paraId="4B496530" w14:textId="77777777" w:rsidR="001B4368" w:rsidRPr="00206BA5" w:rsidRDefault="001B4368" w:rsidP="003F6E78">
      <w:pPr>
        <w:rPr>
          <w:rFonts w:ascii="Garamond" w:hAnsi="Garamond"/>
        </w:rPr>
      </w:pPr>
      <w:r>
        <w:rPr>
          <w:rFonts w:ascii="Garamond" w:hAnsi="Garamond"/>
        </w:rPr>
        <w:t>Late changes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$ 10</w:t>
      </w:r>
      <w:r w:rsidR="00890821">
        <w:rPr>
          <w:rFonts w:ascii="Garamond" w:hAnsi="Garamond"/>
        </w:rPr>
        <w:t xml:space="preserve"> (per late change)</w:t>
      </w:r>
    </w:p>
    <w:p w14:paraId="59BBB9BA" w14:textId="77777777" w:rsidR="00E101BB" w:rsidRPr="00206BA5" w:rsidRDefault="00E101BB" w:rsidP="00F258E3">
      <w:pPr>
        <w:rPr>
          <w:rFonts w:ascii="Garamond" w:hAnsi="Garamond"/>
          <w:b/>
        </w:rPr>
        <w:sectPr w:rsidR="00E101BB" w:rsidRPr="00206BA5" w:rsidSect="00F53F7F">
          <w:type w:val="continuous"/>
          <w:pgSz w:w="12240" w:h="15840"/>
          <w:pgMar w:top="1152" w:right="1152" w:bottom="1152" w:left="1152" w:header="720" w:footer="720" w:gutter="0"/>
          <w:cols w:num="2" w:space="360"/>
          <w:docGrid w:linePitch="360"/>
        </w:sectPr>
      </w:pPr>
    </w:p>
    <w:p w14:paraId="11D105DD" w14:textId="77777777" w:rsidR="00E101BB" w:rsidRPr="00206BA5" w:rsidRDefault="00E101BB" w:rsidP="009A1AFF">
      <w:pPr>
        <w:pBdr>
          <w:bottom w:val="single" w:sz="4" w:space="1" w:color="auto"/>
        </w:pBdr>
        <w:jc w:val="center"/>
        <w:rPr>
          <w:rFonts w:ascii="Garamond" w:hAnsi="Garamond"/>
          <w:b/>
        </w:rPr>
      </w:pPr>
    </w:p>
    <w:p w14:paraId="1ADABB57" w14:textId="77777777" w:rsidR="00E101BB" w:rsidRPr="00206BA5" w:rsidRDefault="00E101BB" w:rsidP="009A1AFF">
      <w:pPr>
        <w:pBdr>
          <w:bottom w:val="single" w:sz="4" w:space="1" w:color="auto"/>
        </w:pBdr>
        <w:jc w:val="center"/>
        <w:rPr>
          <w:rFonts w:ascii="Garamond" w:hAnsi="Garamond"/>
          <w:b/>
        </w:rPr>
      </w:pPr>
      <w:r w:rsidRPr="00206BA5">
        <w:rPr>
          <w:rFonts w:ascii="Garamond" w:hAnsi="Garamond"/>
          <w:b/>
        </w:rPr>
        <w:t>MAPS AND DIRECTIONS</w:t>
      </w:r>
    </w:p>
    <w:p w14:paraId="5451BA18" w14:textId="77777777" w:rsidR="00E101BB" w:rsidRPr="00206BA5" w:rsidRDefault="00E101BB" w:rsidP="00D226FC">
      <w:pPr>
        <w:rPr>
          <w:rFonts w:ascii="Garamond" w:hAnsi="Garamond"/>
        </w:rPr>
      </w:pPr>
    </w:p>
    <w:p w14:paraId="5E5CFB1E" w14:textId="77777777" w:rsidR="00E101BB" w:rsidRPr="00206BA5" w:rsidRDefault="00E101BB" w:rsidP="00D226FC">
      <w:pPr>
        <w:rPr>
          <w:rFonts w:ascii="Garamond" w:hAnsi="Garamond"/>
        </w:rPr>
      </w:pPr>
      <w:r w:rsidRPr="00206BA5">
        <w:rPr>
          <w:rFonts w:ascii="Garamond" w:hAnsi="Garamond"/>
        </w:rPr>
        <w:t xml:space="preserve">The tournament is at the main Pacific University campus in Forest Grove, Oregon. Do </w:t>
      </w:r>
      <w:r w:rsidRPr="00411D35">
        <w:rPr>
          <w:rFonts w:ascii="Garamond" w:hAnsi="Garamond"/>
          <w:b/>
        </w:rPr>
        <w:t>NOT</w:t>
      </w:r>
      <w:r w:rsidRPr="00206BA5">
        <w:rPr>
          <w:rFonts w:ascii="Garamond" w:hAnsi="Garamond"/>
        </w:rPr>
        <w:t xml:space="preserve"> go to the Health Professions Campus in Hillsboro</w:t>
      </w:r>
      <w:r w:rsidR="002B71FE">
        <w:rPr>
          <w:rFonts w:ascii="Garamond" w:hAnsi="Garamond"/>
        </w:rPr>
        <w:t>.</w:t>
      </w:r>
      <w:r w:rsidR="00373D58">
        <w:rPr>
          <w:rFonts w:ascii="Garamond" w:hAnsi="Garamond"/>
        </w:rPr>
        <w:t xml:space="preserve"> The </w:t>
      </w:r>
      <w:r w:rsidRPr="00206BA5">
        <w:rPr>
          <w:rFonts w:ascii="Garamond" w:hAnsi="Garamond"/>
        </w:rPr>
        <w:t>Pacific University campus map is located at:</w:t>
      </w:r>
    </w:p>
    <w:p w14:paraId="301A83EB" w14:textId="77777777" w:rsidR="00E101BB" w:rsidRDefault="00C25467" w:rsidP="00D226FC">
      <w:pPr>
        <w:rPr>
          <w:rStyle w:val="Hyperlink"/>
          <w:rFonts w:ascii="Garamond" w:hAnsi="Garamond"/>
        </w:rPr>
      </w:pPr>
      <w:hyperlink r:id="rId17" w:history="1">
        <w:r w:rsidR="00E101BB" w:rsidRPr="00206BA5">
          <w:rPr>
            <w:rStyle w:val="Hyperlink"/>
            <w:rFonts w:ascii="Garamond" w:hAnsi="Garamond"/>
          </w:rPr>
          <w:t>http://www.pacificu.edu/about/location/campusmap.cfm</w:t>
        </w:r>
      </w:hyperlink>
    </w:p>
    <w:p w14:paraId="044395EE" w14:textId="77777777" w:rsidR="00373D58" w:rsidRDefault="00373D58" w:rsidP="00D226FC">
      <w:pPr>
        <w:rPr>
          <w:rStyle w:val="Hyperlink"/>
          <w:rFonts w:ascii="Garamond" w:hAnsi="Garamond"/>
        </w:rPr>
      </w:pPr>
    </w:p>
    <w:p w14:paraId="2FDB90D9" w14:textId="77777777" w:rsidR="00373D58" w:rsidRPr="00206BA5" w:rsidRDefault="00373D58" w:rsidP="00373D58">
      <w:pPr>
        <w:rPr>
          <w:rFonts w:ascii="Garamond" w:hAnsi="Garamond"/>
        </w:rPr>
      </w:pPr>
      <w:r w:rsidRPr="00206BA5">
        <w:rPr>
          <w:rFonts w:ascii="Garamond" w:hAnsi="Garamond"/>
        </w:rPr>
        <w:t>For driving directions and location, visit:</w:t>
      </w:r>
    </w:p>
    <w:p w14:paraId="15508FF4" w14:textId="77777777" w:rsidR="00373D58" w:rsidRPr="00206BA5" w:rsidRDefault="00C25467" w:rsidP="00373D58">
      <w:pPr>
        <w:rPr>
          <w:rFonts w:ascii="Garamond" w:hAnsi="Garamond"/>
        </w:rPr>
      </w:pPr>
      <w:hyperlink r:id="rId18" w:history="1">
        <w:r w:rsidR="00373D58" w:rsidRPr="00206BA5">
          <w:rPr>
            <w:rStyle w:val="Hyperlink"/>
            <w:rFonts w:ascii="Garamond" w:hAnsi="Garamond"/>
          </w:rPr>
          <w:t>http://www.pacificu.edu/about/location/directions-forest-grove.cfm</w:t>
        </w:r>
      </w:hyperlink>
    </w:p>
    <w:p w14:paraId="4EAF432E" w14:textId="77777777" w:rsidR="00373D58" w:rsidRPr="00206BA5" w:rsidRDefault="00373D58" w:rsidP="00D226FC">
      <w:pPr>
        <w:rPr>
          <w:rFonts w:ascii="Garamond" w:hAnsi="Garamond"/>
        </w:rPr>
      </w:pPr>
    </w:p>
    <w:p w14:paraId="08C291D4" w14:textId="77777777" w:rsidR="00E101BB" w:rsidRPr="00206BA5" w:rsidRDefault="00E101BB" w:rsidP="00884907">
      <w:pPr>
        <w:pBdr>
          <w:bottom w:val="single" w:sz="4" w:space="1" w:color="auto"/>
        </w:pBdr>
        <w:jc w:val="center"/>
        <w:rPr>
          <w:rFonts w:ascii="Garamond" w:hAnsi="Garamond"/>
          <w:b/>
        </w:rPr>
      </w:pPr>
      <w:r w:rsidRPr="00206BA5">
        <w:rPr>
          <w:rFonts w:ascii="Garamond" w:hAnsi="Garamond"/>
          <w:b/>
        </w:rPr>
        <w:t>HOTEL INFORMATION</w:t>
      </w:r>
    </w:p>
    <w:p w14:paraId="2B612FD5" w14:textId="77777777" w:rsidR="00E101BB" w:rsidRPr="00206BA5" w:rsidRDefault="00E101BB" w:rsidP="00D226FC">
      <w:pPr>
        <w:jc w:val="center"/>
        <w:rPr>
          <w:rFonts w:ascii="Garamond" w:hAnsi="Garamond"/>
          <w:i/>
        </w:rPr>
      </w:pPr>
    </w:p>
    <w:p w14:paraId="4A74D299" w14:textId="77777777" w:rsidR="00927F4C" w:rsidRPr="00206BA5" w:rsidRDefault="00927F4C" w:rsidP="00D226FC">
      <w:pPr>
        <w:rPr>
          <w:rFonts w:ascii="Garamond" w:hAnsi="Garamond"/>
          <w:b/>
        </w:rPr>
        <w:sectPr w:rsidR="00927F4C" w:rsidRPr="00206BA5" w:rsidSect="001431B3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7EC017B6" w14:textId="77777777" w:rsidR="00E101BB" w:rsidRPr="009E30E3" w:rsidRDefault="00E101BB" w:rsidP="00D226FC">
      <w:pPr>
        <w:rPr>
          <w:rFonts w:ascii="Garamond" w:hAnsi="Garamond"/>
        </w:rPr>
      </w:pPr>
      <w:r w:rsidRPr="009E30E3">
        <w:rPr>
          <w:rFonts w:ascii="Garamond" w:hAnsi="Garamond"/>
          <w:b/>
        </w:rPr>
        <w:t>FOREST GROVE LODGING</w:t>
      </w:r>
    </w:p>
    <w:p w14:paraId="2A5AA30B" w14:textId="77777777" w:rsidR="00E101BB" w:rsidRPr="00306606" w:rsidRDefault="00E101BB" w:rsidP="00B005FD">
      <w:pPr>
        <w:rPr>
          <w:rFonts w:ascii="Garamond" w:hAnsi="Garamond"/>
          <w:b/>
        </w:rPr>
      </w:pPr>
      <w:r w:rsidRPr="00306606">
        <w:rPr>
          <w:rFonts w:ascii="Garamond" w:hAnsi="Garamond"/>
          <w:b/>
        </w:rPr>
        <w:t xml:space="preserve">Best Western University Inn and Suites </w:t>
      </w:r>
    </w:p>
    <w:p w14:paraId="722DB5A2" w14:textId="77777777" w:rsidR="00E101BB" w:rsidRPr="00206BA5" w:rsidRDefault="00E101BB" w:rsidP="00B005FD">
      <w:pPr>
        <w:rPr>
          <w:rFonts w:ascii="Garamond" w:hAnsi="Garamond"/>
        </w:rPr>
      </w:pPr>
      <w:r w:rsidRPr="00206BA5">
        <w:rPr>
          <w:rFonts w:ascii="Garamond" w:hAnsi="Garamond"/>
        </w:rPr>
        <w:t>3933 Pacific Ave.</w:t>
      </w:r>
      <w:r w:rsidRPr="00206BA5">
        <w:rPr>
          <w:rFonts w:ascii="Garamond" w:hAnsi="Garamond"/>
        </w:rPr>
        <w:tab/>
      </w:r>
      <w:r w:rsidRPr="00206BA5">
        <w:rPr>
          <w:rFonts w:ascii="Garamond" w:hAnsi="Garamond"/>
        </w:rPr>
        <w:tab/>
      </w:r>
    </w:p>
    <w:p w14:paraId="5E9E037B" w14:textId="77777777" w:rsidR="00A34F5E" w:rsidRDefault="00E101BB" w:rsidP="00B005FD">
      <w:pPr>
        <w:rPr>
          <w:rFonts w:ascii="Garamond" w:hAnsi="Garamond"/>
        </w:rPr>
      </w:pPr>
      <w:r w:rsidRPr="00206BA5">
        <w:rPr>
          <w:rFonts w:ascii="Garamond" w:hAnsi="Garamond"/>
        </w:rPr>
        <w:t>503-992-8888</w:t>
      </w:r>
    </w:p>
    <w:p w14:paraId="6EF87ACB" w14:textId="77777777" w:rsidR="00E101BB" w:rsidRPr="00206BA5" w:rsidRDefault="00A34F5E" w:rsidP="00B005FD">
      <w:pPr>
        <w:rPr>
          <w:rFonts w:ascii="Garamond" w:hAnsi="Garamond"/>
        </w:rPr>
      </w:pPr>
      <w:r>
        <w:rPr>
          <w:rFonts w:ascii="Garamond" w:hAnsi="Garamond"/>
        </w:rPr>
        <w:t>*</w:t>
      </w:r>
      <w:r w:rsidR="00E101BB" w:rsidRPr="00206BA5">
        <w:rPr>
          <w:rFonts w:ascii="Garamond" w:hAnsi="Garamond"/>
        </w:rPr>
        <w:t>continental breakfast</w:t>
      </w:r>
      <w:r w:rsidR="00644B24" w:rsidRPr="00206BA5">
        <w:rPr>
          <w:rFonts w:ascii="Garamond" w:hAnsi="Garamond"/>
        </w:rPr>
        <w:t xml:space="preserve"> provided</w:t>
      </w:r>
    </w:p>
    <w:p w14:paraId="4D8BBA47" w14:textId="77777777" w:rsidR="00A34F5E" w:rsidRDefault="00A34F5E" w:rsidP="00B005FD">
      <w:pPr>
        <w:rPr>
          <w:rFonts w:ascii="Garamond" w:hAnsi="Garamond"/>
        </w:rPr>
      </w:pPr>
    </w:p>
    <w:p w14:paraId="04760B71" w14:textId="77777777" w:rsidR="00E101BB" w:rsidRPr="00306606" w:rsidRDefault="00E101BB" w:rsidP="00B005FD">
      <w:pPr>
        <w:rPr>
          <w:rFonts w:ascii="Garamond" w:hAnsi="Garamond"/>
          <w:b/>
        </w:rPr>
      </w:pPr>
      <w:r w:rsidRPr="00306606">
        <w:rPr>
          <w:rFonts w:ascii="Garamond" w:hAnsi="Garamond"/>
          <w:b/>
        </w:rPr>
        <w:t>Best Value Inn</w:t>
      </w:r>
    </w:p>
    <w:p w14:paraId="3FA192C4" w14:textId="77777777" w:rsidR="00E101BB" w:rsidRPr="00206BA5" w:rsidRDefault="00E101BB" w:rsidP="00B005FD">
      <w:pPr>
        <w:rPr>
          <w:rFonts w:ascii="Garamond" w:hAnsi="Garamond"/>
        </w:rPr>
      </w:pPr>
      <w:r w:rsidRPr="00206BA5">
        <w:rPr>
          <w:rFonts w:ascii="Garamond" w:hAnsi="Garamond"/>
        </w:rPr>
        <w:t>3306 Pacific Avenue</w:t>
      </w:r>
    </w:p>
    <w:p w14:paraId="34884331" w14:textId="77777777" w:rsidR="00E101BB" w:rsidRPr="00206BA5" w:rsidRDefault="00E101BB" w:rsidP="00B005FD">
      <w:pPr>
        <w:rPr>
          <w:rFonts w:ascii="Garamond" w:hAnsi="Garamond"/>
        </w:rPr>
      </w:pPr>
      <w:r w:rsidRPr="00206BA5">
        <w:rPr>
          <w:rFonts w:ascii="Garamond" w:hAnsi="Garamond"/>
        </w:rPr>
        <w:t>503-357-9000</w:t>
      </w:r>
    </w:p>
    <w:p w14:paraId="6A868E68" w14:textId="77777777" w:rsidR="00E101BB" w:rsidRPr="00206BA5" w:rsidRDefault="00927F4C" w:rsidP="00B005FD">
      <w:pPr>
        <w:rPr>
          <w:rFonts w:ascii="Garamond" w:hAnsi="Garamond"/>
        </w:rPr>
      </w:pPr>
      <w:r w:rsidRPr="00206BA5">
        <w:rPr>
          <w:rFonts w:ascii="Garamond" w:hAnsi="Garamond"/>
        </w:rPr>
        <w:tab/>
      </w:r>
      <w:r w:rsidRPr="00206BA5">
        <w:rPr>
          <w:rFonts w:ascii="Garamond" w:hAnsi="Garamond"/>
        </w:rPr>
        <w:tab/>
      </w:r>
      <w:r w:rsidRPr="00206BA5">
        <w:rPr>
          <w:rFonts w:ascii="Garamond" w:hAnsi="Garamond"/>
        </w:rPr>
        <w:tab/>
      </w:r>
      <w:r w:rsidRPr="00206BA5">
        <w:rPr>
          <w:rFonts w:ascii="Garamond" w:hAnsi="Garamond"/>
        </w:rPr>
        <w:tab/>
      </w:r>
      <w:r w:rsidR="00E101BB" w:rsidRPr="00206BA5">
        <w:rPr>
          <w:rFonts w:ascii="Garamond" w:hAnsi="Garamond"/>
        </w:rPr>
        <w:tab/>
      </w:r>
      <w:r w:rsidR="00E101BB" w:rsidRPr="00206BA5">
        <w:rPr>
          <w:rFonts w:ascii="Garamond" w:hAnsi="Garamond"/>
        </w:rPr>
        <w:tab/>
      </w:r>
    </w:p>
    <w:p w14:paraId="4712234B" w14:textId="77777777" w:rsidR="00E101BB" w:rsidRPr="00306606" w:rsidRDefault="00E101BB" w:rsidP="00B005FD">
      <w:pPr>
        <w:rPr>
          <w:rFonts w:ascii="Garamond" w:hAnsi="Garamond"/>
          <w:b/>
        </w:rPr>
      </w:pPr>
      <w:r w:rsidRPr="00306606">
        <w:rPr>
          <w:rFonts w:ascii="Garamond" w:hAnsi="Garamond"/>
          <w:b/>
        </w:rPr>
        <w:t>Forest Grove Inn</w:t>
      </w:r>
      <w:r w:rsidRPr="00306606">
        <w:rPr>
          <w:rFonts w:ascii="Garamond" w:hAnsi="Garamond"/>
          <w:b/>
        </w:rPr>
        <w:tab/>
      </w:r>
      <w:r w:rsidRPr="00306606">
        <w:rPr>
          <w:rFonts w:ascii="Garamond" w:hAnsi="Garamond"/>
          <w:b/>
        </w:rPr>
        <w:tab/>
      </w:r>
    </w:p>
    <w:p w14:paraId="1DE0C339" w14:textId="77777777" w:rsidR="00E101BB" w:rsidRPr="00206BA5" w:rsidRDefault="00E101BB" w:rsidP="00B005FD">
      <w:pPr>
        <w:rPr>
          <w:rFonts w:ascii="Garamond" w:hAnsi="Garamond"/>
        </w:rPr>
      </w:pPr>
      <w:r w:rsidRPr="00206BA5">
        <w:rPr>
          <w:rFonts w:ascii="Garamond" w:hAnsi="Garamond"/>
        </w:rPr>
        <w:t>4433 Pacific Ave.</w:t>
      </w:r>
      <w:r w:rsidRPr="00206BA5">
        <w:rPr>
          <w:rFonts w:ascii="Garamond" w:hAnsi="Garamond"/>
        </w:rPr>
        <w:tab/>
      </w:r>
      <w:r w:rsidRPr="00206BA5">
        <w:rPr>
          <w:rFonts w:ascii="Garamond" w:hAnsi="Garamond"/>
        </w:rPr>
        <w:tab/>
      </w:r>
    </w:p>
    <w:p w14:paraId="52AE266A" w14:textId="79F400C5" w:rsidR="00E101BB" w:rsidRPr="00206BA5" w:rsidRDefault="00E101BB" w:rsidP="00B005FD">
      <w:pPr>
        <w:rPr>
          <w:rFonts w:ascii="Garamond" w:hAnsi="Garamond"/>
        </w:rPr>
      </w:pPr>
      <w:r w:rsidRPr="00206BA5">
        <w:rPr>
          <w:rFonts w:ascii="Garamond" w:hAnsi="Garamond"/>
        </w:rPr>
        <w:t>503-357-9700</w:t>
      </w:r>
      <w:r w:rsidRPr="00206BA5">
        <w:rPr>
          <w:rFonts w:ascii="Garamond" w:hAnsi="Garamond"/>
        </w:rPr>
        <w:tab/>
      </w:r>
      <w:r w:rsidRPr="00206BA5">
        <w:rPr>
          <w:rFonts w:ascii="Garamond" w:hAnsi="Garamond"/>
        </w:rPr>
        <w:tab/>
      </w:r>
      <w:r w:rsidRPr="00206BA5">
        <w:rPr>
          <w:rFonts w:ascii="Garamond" w:hAnsi="Garamond"/>
        </w:rPr>
        <w:tab/>
      </w:r>
    </w:p>
    <w:p w14:paraId="7E049FFF" w14:textId="77777777" w:rsidR="00E101BB" w:rsidRPr="00206BA5" w:rsidRDefault="00E101BB" w:rsidP="00563EE0">
      <w:pPr>
        <w:rPr>
          <w:rFonts w:ascii="Garamond" w:hAnsi="Garamond"/>
        </w:rPr>
      </w:pPr>
      <w:r w:rsidRPr="00206BA5">
        <w:rPr>
          <w:rFonts w:ascii="Garamond" w:hAnsi="Garamond"/>
          <w:b/>
        </w:rPr>
        <w:t>HILLSBORO LODGING</w:t>
      </w:r>
    </w:p>
    <w:p w14:paraId="127B04A2" w14:textId="77777777" w:rsidR="00190047" w:rsidRPr="00EE4322" w:rsidRDefault="00190047" w:rsidP="00190047">
      <w:pPr>
        <w:rPr>
          <w:rFonts w:ascii="Garamond" w:hAnsi="Garamond"/>
          <w:b/>
        </w:rPr>
      </w:pPr>
      <w:r w:rsidRPr="00EE4322">
        <w:rPr>
          <w:rFonts w:ascii="Garamond" w:hAnsi="Garamond"/>
          <w:b/>
        </w:rPr>
        <w:t>Comfort Inn Hillsboro</w:t>
      </w:r>
    </w:p>
    <w:p w14:paraId="146D6C3B" w14:textId="77777777" w:rsidR="00190047" w:rsidRDefault="00190047" w:rsidP="00190047">
      <w:pPr>
        <w:rPr>
          <w:rFonts w:ascii="Garamond" w:hAnsi="Garamond"/>
        </w:rPr>
      </w:pPr>
      <w:r>
        <w:rPr>
          <w:rFonts w:ascii="Garamond" w:hAnsi="Garamond"/>
        </w:rPr>
        <w:t>3500 NE Cornell Rd</w:t>
      </w:r>
    </w:p>
    <w:p w14:paraId="44DDE1CF" w14:textId="77777777" w:rsidR="00190047" w:rsidRDefault="00190047" w:rsidP="00190047">
      <w:pPr>
        <w:rPr>
          <w:rFonts w:ascii="Garamond" w:hAnsi="Garamond"/>
        </w:rPr>
      </w:pPr>
      <w:r>
        <w:rPr>
          <w:rFonts w:ascii="Garamond" w:hAnsi="Garamond"/>
        </w:rPr>
        <w:t>503-648-3500</w:t>
      </w:r>
    </w:p>
    <w:p w14:paraId="0F2C9BE4" w14:textId="77777777" w:rsidR="00190047" w:rsidRDefault="00190047" w:rsidP="00190047">
      <w:pPr>
        <w:rPr>
          <w:rFonts w:ascii="Garamond" w:hAnsi="Garamond"/>
          <w:b/>
        </w:rPr>
      </w:pPr>
      <w:r>
        <w:rPr>
          <w:rFonts w:ascii="Garamond" w:hAnsi="Garamond"/>
        </w:rPr>
        <w:t>*</w:t>
      </w:r>
      <w:r w:rsidRPr="00206BA5">
        <w:rPr>
          <w:rFonts w:ascii="Garamond" w:hAnsi="Garamond"/>
        </w:rPr>
        <w:t>continental breakfast provided</w:t>
      </w:r>
    </w:p>
    <w:p w14:paraId="3D653D90" w14:textId="77777777" w:rsidR="00190047" w:rsidRDefault="00190047" w:rsidP="00190047">
      <w:pPr>
        <w:rPr>
          <w:rFonts w:ascii="Garamond" w:hAnsi="Garamond"/>
          <w:b/>
        </w:rPr>
      </w:pPr>
    </w:p>
    <w:p w14:paraId="6FF79EF1" w14:textId="77777777" w:rsidR="00E101BB" w:rsidRPr="00306606" w:rsidRDefault="00E101BB" w:rsidP="00190047">
      <w:pPr>
        <w:rPr>
          <w:rFonts w:ascii="Garamond" w:hAnsi="Garamond"/>
          <w:b/>
        </w:rPr>
      </w:pPr>
      <w:r w:rsidRPr="00306606">
        <w:rPr>
          <w:rFonts w:ascii="Garamond" w:hAnsi="Garamond"/>
          <w:b/>
        </w:rPr>
        <w:t>Red Lion</w:t>
      </w:r>
      <w:r w:rsidRPr="00306606">
        <w:rPr>
          <w:rFonts w:ascii="Garamond" w:hAnsi="Garamond"/>
          <w:b/>
        </w:rPr>
        <w:tab/>
      </w:r>
      <w:r w:rsidRPr="00306606">
        <w:rPr>
          <w:rFonts w:ascii="Garamond" w:hAnsi="Garamond"/>
          <w:b/>
        </w:rPr>
        <w:tab/>
      </w:r>
      <w:r w:rsidRPr="00306606">
        <w:rPr>
          <w:rFonts w:ascii="Garamond" w:hAnsi="Garamond"/>
          <w:b/>
        </w:rPr>
        <w:tab/>
      </w:r>
    </w:p>
    <w:p w14:paraId="09997765" w14:textId="77777777" w:rsidR="00E101BB" w:rsidRPr="00206BA5" w:rsidRDefault="00E101BB" w:rsidP="00B005FD">
      <w:pPr>
        <w:rPr>
          <w:rFonts w:ascii="Garamond" w:hAnsi="Garamond"/>
        </w:rPr>
      </w:pPr>
      <w:r w:rsidRPr="00206BA5">
        <w:rPr>
          <w:rFonts w:ascii="Garamond" w:hAnsi="Garamond"/>
        </w:rPr>
        <w:t>3500 NE Cornell</w:t>
      </w:r>
      <w:r w:rsidRPr="00206BA5">
        <w:rPr>
          <w:rFonts w:ascii="Garamond" w:hAnsi="Garamond"/>
        </w:rPr>
        <w:tab/>
      </w:r>
      <w:r w:rsidRPr="00206BA5">
        <w:rPr>
          <w:rFonts w:ascii="Garamond" w:hAnsi="Garamond"/>
        </w:rPr>
        <w:tab/>
      </w:r>
    </w:p>
    <w:p w14:paraId="5F860A46" w14:textId="77777777" w:rsidR="00E101BB" w:rsidRPr="00206BA5" w:rsidRDefault="00E101BB" w:rsidP="00B005FD">
      <w:pPr>
        <w:rPr>
          <w:rFonts w:ascii="Garamond" w:hAnsi="Garamond"/>
        </w:rPr>
      </w:pPr>
      <w:r w:rsidRPr="00206BA5">
        <w:rPr>
          <w:rFonts w:ascii="Garamond" w:hAnsi="Garamond"/>
        </w:rPr>
        <w:t>503-648-3500</w:t>
      </w:r>
      <w:r w:rsidRPr="00206BA5">
        <w:rPr>
          <w:rFonts w:ascii="Garamond" w:hAnsi="Garamond"/>
        </w:rPr>
        <w:tab/>
      </w:r>
      <w:r w:rsidRPr="00206BA5">
        <w:rPr>
          <w:rFonts w:ascii="Garamond" w:hAnsi="Garamond"/>
        </w:rPr>
        <w:tab/>
      </w:r>
      <w:r w:rsidRPr="00206BA5">
        <w:rPr>
          <w:rFonts w:ascii="Garamond" w:hAnsi="Garamond"/>
        </w:rPr>
        <w:tab/>
      </w:r>
    </w:p>
    <w:p w14:paraId="3444FC31" w14:textId="77777777" w:rsidR="00E101BB" w:rsidRPr="00206BA5" w:rsidRDefault="00E101BB" w:rsidP="00B005FD">
      <w:pPr>
        <w:rPr>
          <w:rFonts w:ascii="Garamond" w:hAnsi="Garamond"/>
        </w:rPr>
      </w:pPr>
    </w:p>
    <w:p w14:paraId="558BB8B2" w14:textId="77777777" w:rsidR="00E101BB" w:rsidRPr="00306606" w:rsidRDefault="00E101BB" w:rsidP="00B005FD">
      <w:pPr>
        <w:rPr>
          <w:rFonts w:ascii="Garamond" w:hAnsi="Garamond"/>
          <w:b/>
        </w:rPr>
      </w:pPr>
      <w:r w:rsidRPr="00306606">
        <w:rPr>
          <w:rFonts w:ascii="Garamond" w:hAnsi="Garamond"/>
          <w:b/>
        </w:rPr>
        <w:t>Courtyard by Marriott</w:t>
      </w:r>
      <w:r w:rsidRPr="00306606">
        <w:rPr>
          <w:rFonts w:ascii="Garamond" w:hAnsi="Garamond"/>
          <w:b/>
        </w:rPr>
        <w:tab/>
      </w:r>
      <w:r w:rsidRPr="00306606">
        <w:rPr>
          <w:rFonts w:ascii="Garamond" w:hAnsi="Garamond"/>
          <w:b/>
        </w:rPr>
        <w:tab/>
      </w:r>
    </w:p>
    <w:p w14:paraId="6C3956C8" w14:textId="77777777" w:rsidR="00E101BB" w:rsidRPr="00206BA5" w:rsidRDefault="00E101BB" w:rsidP="00B005FD">
      <w:pPr>
        <w:rPr>
          <w:rFonts w:ascii="Garamond" w:hAnsi="Garamond"/>
        </w:rPr>
      </w:pPr>
      <w:r w:rsidRPr="00206BA5">
        <w:rPr>
          <w:rFonts w:ascii="Garamond" w:hAnsi="Garamond"/>
        </w:rPr>
        <w:t>3050 NW Stucki Place</w:t>
      </w:r>
      <w:r w:rsidRPr="00206BA5">
        <w:rPr>
          <w:rFonts w:ascii="Garamond" w:hAnsi="Garamond"/>
        </w:rPr>
        <w:tab/>
      </w:r>
    </w:p>
    <w:p w14:paraId="6EC339DA" w14:textId="77777777" w:rsidR="00563EE0" w:rsidRDefault="00E101BB" w:rsidP="00B005FD">
      <w:pPr>
        <w:rPr>
          <w:rFonts w:ascii="Garamond" w:hAnsi="Garamond"/>
        </w:rPr>
        <w:sectPr w:rsidR="00563EE0" w:rsidSect="00563EE0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  <w:r w:rsidRPr="00206BA5">
        <w:rPr>
          <w:rFonts w:ascii="Garamond" w:hAnsi="Garamond"/>
        </w:rPr>
        <w:t>503-268-6003</w:t>
      </w:r>
    </w:p>
    <w:p w14:paraId="6B62ABC4" w14:textId="77777777" w:rsidR="007D4922" w:rsidRDefault="007D4922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528F627F" w14:textId="548AC98B" w:rsidR="00E101BB" w:rsidRPr="00206BA5" w:rsidRDefault="007D4922" w:rsidP="00B005FD">
      <w:pPr>
        <w:rPr>
          <w:rFonts w:ascii="Garamond" w:hAnsi="Garamond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594F811" wp14:editId="5FF852BB">
            <wp:simplePos x="0" y="0"/>
            <wp:positionH relativeFrom="column">
              <wp:posOffset>11430</wp:posOffset>
            </wp:positionH>
            <wp:positionV relativeFrom="paragraph">
              <wp:posOffset>11430</wp:posOffset>
            </wp:positionV>
            <wp:extent cx="1743075" cy="1183005"/>
            <wp:effectExtent l="0" t="0" r="9525" b="0"/>
            <wp:wrapNone/>
            <wp:docPr id="3" name="Picture 2" descr="PacU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cU_Logo_RG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2FFC4" w14:textId="5E77D601" w:rsidR="00E101BB" w:rsidRPr="00206BA5" w:rsidRDefault="00E101BB" w:rsidP="008D7D57">
      <w:pPr>
        <w:pStyle w:val="Header"/>
        <w:jc w:val="center"/>
        <w:rPr>
          <w:rFonts w:ascii="Garamond" w:hAnsi="Garamond"/>
          <w:sz w:val="8"/>
          <w:szCs w:val="8"/>
        </w:rPr>
      </w:pPr>
    </w:p>
    <w:p w14:paraId="7CFAFD28" w14:textId="77777777" w:rsidR="00E101BB" w:rsidRPr="00206BA5" w:rsidRDefault="00E101BB" w:rsidP="003F6E78">
      <w:pPr>
        <w:jc w:val="center"/>
        <w:rPr>
          <w:rFonts w:ascii="Garamond" w:hAnsi="Garamond"/>
          <w:b/>
          <w:i/>
          <w:sz w:val="32"/>
          <w:szCs w:val="32"/>
        </w:rPr>
      </w:pPr>
    </w:p>
    <w:p w14:paraId="43CEEA95" w14:textId="05C53490" w:rsidR="00E101BB" w:rsidRPr="00206BA5" w:rsidRDefault="00E101BB" w:rsidP="003F6E78">
      <w:pPr>
        <w:ind w:left="3600"/>
        <w:jc w:val="center"/>
        <w:rPr>
          <w:rFonts w:ascii="Garamond" w:hAnsi="Garamond"/>
          <w:b/>
          <w:i/>
          <w:sz w:val="44"/>
          <w:szCs w:val="44"/>
        </w:rPr>
      </w:pPr>
      <w:r w:rsidRPr="00206BA5">
        <w:rPr>
          <w:rFonts w:ascii="Garamond" w:hAnsi="Garamond"/>
          <w:b/>
          <w:i/>
          <w:sz w:val="44"/>
          <w:szCs w:val="44"/>
        </w:rPr>
        <w:t xml:space="preserve">Scheller </w:t>
      </w:r>
      <w:r w:rsidR="00E40334">
        <w:rPr>
          <w:rFonts w:ascii="Garamond" w:hAnsi="Garamond"/>
          <w:b/>
          <w:i/>
          <w:sz w:val="44"/>
          <w:szCs w:val="44"/>
        </w:rPr>
        <w:t>Whitworth Swing</w:t>
      </w:r>
    </w:p>
    <w:p w14:paraId="740A2420" w14:textId="7BB3D870" w:rsidR="00E101BB" w:rsidRPr="00206BA5" w:rsidRDefault="00CB7E43" w:rsidP="00C569B4">
      <w:pPr>
        <w:ind w:left="3600"/>
        <w:jc w:val="center"/>
        <w:rPr>
          <w:rFonts w:ascii="Garamond" w:hAnsi="Garamond"/>
          <w:b/>
          <w:i/>
          <w:sz w:val="48"/>
          <w:szCs w:val="48"/>
        </w:rPr>
      </w:pPr>
      <w:r>
        <w:rPr>
          <w:rFonts w:ascii="Garamond" w:hAnsi="Garamond"/>
          <w:b/>
          <w:i/>
          <w:sz w:val="44"/>
          <w:szCs w:val="44"/>
        </w:rPr>
        <w:t>2014</w:t>
      </w:r>
      <w:r w:rsidR="00E101BB" w:rsidRPr="00206BA5">
        <w:rPr>
          <w:rFonts w:ascii="Garamond" w:hAnsi="Garamond"/>
          <w:b/>
          <w:i/>
          <w:sz w:val="44"/>
          <w:szCs w:val="44"/>
        </w:rPr>
        <w:t xml:space="preserve"> </w:t>
      </w:r>
      <w:r w:rsidR="00A17B5B" w:rsidRPr="00206BA5">
        <w:rPr>
          <w:rFonts w:ascii="Garamond" w:hAnsi="Garamond"/>
          <w:b/>
          <w:i/>
          <w:sz w:val="44"/>
          <w:szCs w:val="44"/>
        </w:rPr>
        <w:t xml:space="preserve">Tournament </w:t>
      </w:r>
      <w:r w:rsidR="00E101BB" w:rsidRPr="00206BA5">
        <w:rPr>
          <w:rFonts w:ascii="Garamond" w:hAnsi="Garamond"/>
          <w:b/>
          <w:i/>
          <w:sz w:val="48"/>
          <w:szCs w:val="48"/>
        </w:rPr>
        <w:t>Schedule</w:t>
      </w:r>
    </w:p>
    <w:p w14:paraId="4418E333" w14:textId="77777777" w:rsidR="00E101BB" w:rsidRPr="00206BA5" w:rsidRDefault="00E101BB" w:rsidP="003F6E78">
      <w:pPr>
        <w:rPr>
          <w:rFonts w:ascii="Garamond" w:hAnsi="Garamond"/>
          <w:b/>
          <w:sz w:val="16"/>
          <w:szCs w:val="16"/>
        </w:rPr>
      </w:pPr>
    </w:p>
    <w:p w14:paraId="09D0F3DF" w14:textId="77777777" w:rsidR="00E101BB" w:rsidRPr="00206BA5" w:rsidRDefault="00E101BB" w:rsidP="003F6E78">
      <w:pPr>
        <w:rPr>
          <w:rFonts w:ascii="Garamond" w:hAnsi="Garamond"/>
          <w:b/>
          <w:sz w:val="16"/>
          <w:szCs w:val="16"/>
        </w:rPr>
      </w:pPr>
    </w:p>
    <w:p w14:paraId="30286B68" w14:textId="77777777" w:rsidR="006E5E11" w:rsidRDefault="006E5E11" w:rsidP="003F6E78">
      <w:pPr>
        <w:rPr>
          <w:rFonts w:ascii="Garamond" w:hAnsi="Garamond"/>
          <w:b/>
          <w:sz w:val="28"/>
          <w:szCs w:val="28"/>
        </w:rPr>
      </w:pPr>
    </w:p>
    <w:p w14:paraId="19AD53DE" w14:textId="44877CE7" w:rsidR="00182CBE" w:rsidRDefault="00182CBE" w:rsidP="003F6E78">
      <w:pPr>
        <w:rPr>
          <w:rFonts w:ascii="Garamond" w:hAnsi="Garamond"/>
          <w:b/>
          <w:sz w:val="28"/>
          <w:szCs w:val="28"/>
        </w:rPr>
        <w:sectPr w:rsidR="00182CBE" w:rsidSect="00F6474A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29773262" w14:textId="4E0A9AA0" w:rsidR="00E101BB" w:rsidRPr="00206BA5" w:rsidRDefault="0058686F" w:rsidP="003F6E78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Saturday, </w:t>
      </w:r>
      <w:r w:rsidR="00B9439B">
        <w:rPr>
          <w:rFonts w:ascii="Garamond" w:hAnsi="Garamond"/>
          <w:b/>
          <w:sz w:val="28"/>
          <w:szCs w:val="28"/>
        </w:rPr>
        <w:t>October 25</w:t>
      </w:r>
      <w:r w:rsidR="00AE3187">
        <w:rPr>
          <w:rFonts w:ascii="Garamond" w:hAnsi="Garamond"/>
          <w:b/>
          <w:sz w:val="28"/>
          <w:szCs w:val="28"/>
        </w:rPr>
        <w:t xml:space="preserve"> </w:t>
      </w:r>
      <w:r w:rsidR="00E40334">
        <w:rPr>
          <w:rFonts w:ascii="Garamond" w:hAnsi="Garamond"/>
          <w:b/>
          <w:sz w:val="28"/>
          <w:szCs w:val="28"/>
        </w:rPr>
        <w:t>–Hosted by Pacific University</w:t>
      </w:r>
    </w:p>
    <w:p w14:paraId="39C13F43" w14:textId="77777777" w:rsidR="002E5D53" w:rsidRPr="002E5D53" w:rsidRDefault="002E5D53" w:rsidP="002E5D53">
      <w:pPr>
        <w:spacing w:after="120"/>
        <w:rPr>
          <w:rFonts w:ascii="Garamond" w:hAnsi="Garamond"/>
        </w:rPr>
      </w:pPr>
      <w:r w:rsidRPr="002E5D53">
        <w:rPr>
          <w:rFonts w:ascii="Garamond" w:hAnsi="Garamond"/>
        </w:rPr>
        <w:t>8:00</w:t>
      </w:r>
      <w:r w:rsidRPr="002E5D53">
        <w:rPr>
          <w:rFonts w:ascii="Garamond" w:hAnsi="Garamond"/>
        </w:rPr>
        <w:tab/>
        <w:t xml:space="preserve">Registration – University Center, Fireside </w:t>
      </w:r>
    </w:p>
    <w:p w14:paraId="45A4BA24" w14:textId="77777777" w:rsidR="002E5D53" w:rsidRPr="002E5D53" w:rsidRDefault="002E5D53" w:rsidP="002E5D53">
      <w:pPr>
        <w:spacing w:after="120"/>
        <w:rPr>
          <w:rFonts w:ascii="Garamond" w:hAnsi="Garamond"/>
        </w:rPr>
      </w:pPr>
      <w:r w:rsidRPr="002E5D53">
        <w:rPr>
          <w:rFonts w:ascii="Garamond" w:hAnsi="Garamond"/>
        </w:rPr>
        <w:t>9:00</w:t>
      </w:r>
      <w:r w:rsidRPr="002E5D53">
        <w:rPr>
          <w:rFonts w:ascii="Garamond" w:hAnsi="Garamond"/>
        </w:rPr>
        <w:tab/>
        <w:t xml:space="preserve">Rd 1 – Pattern A </w:t>
      </w:r>
      <w:r w:rsidRPr="002E5D53">
        <w:rPr>
          <w:rFonts w:ascii="Garamond" w:hAnsi="Garamond"/>
          <w:i/>
        </w:rPr>
        <w:t>(Draw 9:00, speak 9:30)</w:t>
      </w:r>
    </w:p>
    <w:p w14:paraId="5B85D7E2" w14:textId="77777777" w:rsidR="002E5D53" w:rsidRPr="002E5D53" w:rsidRDefault="002E5D53" w:rsidP="002E5D53">
      <w:pPr>
        <w:spacing w:after="120"/>
        <w:rPr>
          <w:rFonts w:ascii="Garamond" w:hAnsi="Garamond"/>
        </w:rPr>
      </w:pPr>
      <w:r w:rsidRPr="002E5D53">
        <w:rPr>
          <w:rFonts w:ascii="Garamond" w:hAnsi="Garamond"/>
        </w:rPr>
        <w:t>10:30</w:t>
      </w:r>
      <w:r w:rsidRPr="002E5D53">
        <w:rPr>
          <w:rFonts w:ascii="Garamond" w:hAnsi="Garamond"/>
        </w:rPr>
        <w:tab/>
        <w:t xml:space="preserve">Rd 2 – Pattern A </w:t>
      </w:r>
      <w:r w:rsidRPr="002E5D53">
        <w:rPr>
          <w:rFonts w:ascii="Garamond" w:hAnsi="Garamond"/>
          <w:i/>
        </w:rPr>
        <w:t>(Draw 10:30, speak 11:00)</w:t>
      </w:r>
    </w:p>
    <w:p w14:paraId="38B7ED04" w14:textId="77777777" w:rsidR="002E5D53" w:rsidRPr="002E5D53" w:rsidRDefault="002E5D53" w:rsidP="002E5D53">
      <w:pPr>
        <w:spacing w:after="120"/>
        <w:rPr>
          <w:rFonts w:ascii="Garamond" w:hAnsi="Garamond"/>
        </w:rPr>
      </w:pPr>
      <w:r w:rsidRPr="002E5D53">
        <w:rPr>
          <w:rFonts w:ascii="Garamond" w:hAnsi="Garamond"/>
        </w:rPr>
        <w:t>12:00</w:t>
      </w:r>
      <w:r w:rsidRPr="002E5D53">
        <w:rPr>
          <w:rFonts w:ascii="Garamond" w:hAnsi="Garamond"/>
        </w:rPr>
        <w:tab/>
        <w:t>LUNCH</w:t>
      </w:r>
    </w:p>
    <w:p w14:paraId="030C8C39" w14:textId="77777777" w:rsidR="002E5D53" w:rsidRPr="002E5D53" w:rsidRDefault="002E5D53" w:rsidP="002E5D53">
      <w:pPr>
        <w:spacing w:after="120"/>
        <w:rPr>
          <w:rFonts w:ascii="Garamond" w:hAnsi="Garamond"/>
        </w:rPr>
      </w:pPr>
      <w:r w:rsidRPr="002E5D53">
        <w:rPr>
          <w:rFonts w:ascii="Garamond" w:hAnsi="Garamond"/>
        </w:rPr>
        <w:t>12:30</w:t>
      </w:r>
      <w:r w:rsidRPr="002E5D53">
        <w:rPr>
          <w:rFonts w:ascii="Garamond" w:hAnsi="Garamond"/>
        </w:rPr>
        <w:tab/>
        <w:t xml:space="preserve">Rd 3 – Pattern B </w:t>
      </w:r>
      <w:r w:rsidRPr="002E5D53">
        <w:rPr>
          <w:rFonts w:ascii="Garamond" w:hAnsi="Garamond"/>
          <w:i/>
        </w:rPr>
        <w:t>(Draw 12:30, speak 1:00)</w:t>
      </w:r>
    </w:p>
    <w:p w14:paraId="136C0B0D" w14:textId="77777777" w:rsidR="002E5D53" w:rsidRPr="002E5D53" w:rsidRDefault="002E5D53" w:rsidP="002E5D53">
      <w:pPr>
        <w:spacing w:after="120"/>
        <w:rPr>
          <w:rFonts w:ascii="Garamond" w:hAnsi="Garamond"/>
        </w:rPr>
      </w:pPr>
      <w:r w:rsidRPr="002E5D53">
        <w:rPr>
          <w:rFonts w:ascii="Garamond" w:hAnsi="Garamond"/>
        </w:rPr>
        <w:t>2:00</w:t>
      </w:r>
      <w:r w:rsidRPr="002E5D53">
        <w:rPr>
          <w:rFonts w:ascii="Garamond" w:hAnsi="Garamond"/>
        </w:rPr>
        <w:tab/>
        <w:t xml:space="preserve">Rd 4 – Pattern B </w:t>
      </w:r>
      <w:r w:rsidRPr="002E5D53">
        <w:rPr>
          <w:rFonts w:ascii="Garamond" w:hAnsi="Garamond"/>
          <w:i/>
        </w:rPr>
        <w:t>(Draw 2:00, speak 2:30)</w:t>
      </w:r>
    </w:p>
    <w:p w14:paraId="32F0A8E0" w14:textId="77777777" w:rsidR="002E5D53" w:rsidRPr="002E5D53" w:rsidRDefault="002E5D53" w:rsidP="002E5D53">
      <w:pPr>
        <w:spacing w:after="120"/>
        <w:rPr>
          <w:rFonts w:ascii="Garamond" w:hAnsi="Garamond"/>
        </w:rPr>
      </w:pPr>
      <w:r w:rsidRPr="002E5D53">
        <w:rPr>
          <w:rFonts w:ascii="Garamond" w:hAnsi="Garamond"/>
        </w:rPr>
        <w:t>3:30</w:t>
      </w:r>
      <w:r w:rsidRPr="002E5D53">
        <w:rPr>
          <w:rFonts w:ascii="Garamond" w:hAnsi="Garamond"/>
        </w:rPr>
        <w:tab/>
        <w:t>Finals &amp; Bronze – Pattern A (</w:t>
      </w:r>
      <w:r w:rsidRPr="002E5D53">
        <w:rPr>
          <w:rFonts w:ascii="Garamond" w:hAnsi="Garamond"/>
          <w:i/>
        </w:rPr>
        <w:t>Draw 3:30, speak 4:00</w:t>
      </w:r>
      <w:r w:rsidRPr="002E5D53">
        <w:rPr>
          <w:rFonts w:ascii="Garamond" w:hAnsi="Garamond"/>
        </w:rPr>
        <w:t>)</w:t>
      </w:r>
    </w:p>
    <w:p w14:paraId="558B57DD" w14:textId="77777777" w:rsidR="002E5D53" w:rsidRPr="002E5D53" w:rsidRDefault="002E5D53" w:rsidP="002E5D53">
      <w:pPr>
        <w:spacing w:after="120"/>
        <w:rPr>
          <w:rFonts w:ascii="Garamond" w:hAnsi="Garamond"/>
          <w:i/>
        </w:rPr>
      </w:pPr>
      <w:r w:rsidRPr="002E5D53">
        <w:rPr>
          <w:rFonts w:ascii="Garamond" w:hAnsi="Garamond"/>
        </w:rPr>
        <w:t>5:00</w:t>
      </w:r>
      <w:r w:rsidRPr="002E5D53">
        <w:rPr>
          <w:rFonts w:ascii="Garamond" w:hAnsi="Garamond"/>
        </w:rPr>
        <w:tab/>
        <w:t>Finals &amp; Gold – Pattern B (</w:t>
      </w:r>
      <w:r w:rsidRPr="002E5D53">
        <w:rPr>
          <w:rFonts w:ascii="Garamond" w:hAnsi="Garamond"/>
          <w:i/>
        </w:rPr>
        <w:t>Draw 5:00, speak 5:30)</w:t>
      </w:r>
    </w:p>
    <w:p w14:paraId="5DB6A5DB" w14:textId="77777777" w:rsidR="002E5D53" w:rsidRPr="00206BA5" w:rsidRDefault="002E5D53" w:rsidP="002E5D53">
      <w:pPr>
        <w:spacing w:after="120"/>
        <w:rPr>
          <w:rFonts w:ascii="Garamond" w:hAnsi="Garamond"/>
        </w:rPr>
      </w:pPr>
      <w:r w:rsidRPr="002E5D53">
        <w:rPr>
          <w:rFonts w:ascii="Garamond" w:hAnsi="Garamond"/>
        </w:rPr>
        <w:t>7:00</w:t>
      </w:r>
      <w:r w:rsidRPr="002E5D53">
        <w:rPr>
          <w:rFonts w:ascii="Garamond" w:hAnsi="Garamond"/>
        </w:rPr>
        <w:tab/>
        <w:t>Awards</w:t>
      </w:r>
    </w:p>
    <w:p w14:paraId="2696C98B" w14:textId="77777777" w:rsidR="00E101BB" w:rsidRPr="00206BA5" w:rsidRDefault="00E101BB" w:rsidP="00AF6B17">
      <w:pPr>
        <w:pBdr>
          <w:bottom w:val="single" w:sz="4" w:space="1" w:color="auto"/>
        </w:pBdr>
        <w:rPr>
          <w:rFonts w:ascii="Garamond" w:hAnsi="Garamond"/>
          <w:b/>
        </w:rPr>
      </w:pPr>
    </w:p>
    <w:p w14:paraId="01BE95AB" w14:textId="77777777" w:rsidR="00AF6B17" w:rsidRDefault="00AF6B17" w:rsidP="003F6E78">
      <w:pPr>
        <w:rPr>
          <w:rFonts w:ascii="Garamond" w:hAnsi="Garamond"/>
          <w:b/>
          <w:sz w:val="28"/>
          <w:szCs w:val="28"/>
        </w:rPr>
      </w:pPr>
    </w:p>
    <w:p w14:paraId="07806F21" w14:textId="07B16914" w:rsidR="00E101BB" w:rsidRPr="00206BA5" w:rsidRDefault="00D15DA5" w:rsidP="003F6E78">
      <w:pPr>
        <w:rPr>
          <w:rFonts w:ascii="Garamond" w:hAnsi="Garamond"/>
          <w:b/>
          <w:sz w:val="28"/>
          <w:szCs w:val="28"/>
        </w:rPr>
      </w:pPr>
      <w:r w:rsidRPr="00206BA5">
        <w:rPr>
          <w:rFonts w:ascii="Garamond" w:hAnsi="Garamond"/>
          <w:b/>
          <w:sz w:val="28"/>
          <w:szCs w:val="28"/>
        </w:rPr>
        <w:t xml:space="preserve">Sunday, </w:t>
      </w:r>
      <w:r w:rsidR="00B9439B">
        <w:rPr>
          <w:rFonts w:ascii="Garamond" w:hAnsi="Garamond"/>
          <w:b/>
          <w:sz w:val="28"/>
          <w:szCs w:val="28"/>
        </w:rPr>
        <w:t>October 26</w:t>
      </w:r>
      <w:r w:rsidR="00AE3187">
        <w:rPr>
          <w:rFonts w:ascii="Garamond" w:hAnsi="Garamond"/>
          <w:b/>
          <w:sz w:val="28"/>
          <w:szCs w:val="28"/>
        </w:rPr>
        <w:t xml:space="preserve"> </w:t>
      </w:r>
      <w:r w:rsidR="00FA1B3C">
        <w:rPr>
          <w:rFonts w:ascii="Garamond" w:hAnsi="Garamond"/>
          <w:b/>
          <w:sz w:val="28"/>
          <w:szCs w:val="28"/>
        </w:rPr>
        <w:t>– Hosted by Whitworth University</w:t>
      </w:r>
    </w:p>
    <w:p w14:paraId="27368A72" w14:textId="77777777" w:rsidR="00516D88" w:rsidRPr="002E5D53" w:rsidRDefault="00516D88" w:rsidP="00516D88">
      <w:pPr>
        <w:spacing w:after="120"/>
        <w:rPr>
          <w:rFonts w:ascii="Garamond" w:hAnsi="Garamond"/>
        </w:rPr>
      </w:pPr>
      <w:r w:rsidRPr="002E5D53">
        <w:rPr>
          <w:rFonts w:ascii="Garamond" w:hAnsi="Garamond"/>
        </w:rPr>
        <w:t>8:00</w:t>
      </w:r>
      <w:r w:rsidRPr="002E5D53">
        <w:rPr>
          <w:rFonts w:ascii="Garamond" w:hAnsi="Garamond"/>
        </w:rPr>
        <w:tab/>
        <w:t xml:space="preserve">Registration – University Center, Fireside </w:t>
      </w:r>
    </w:p>
    <w:p w14:paraId="7269F3CE" w14:textId="77777777" w:rsidR="00516D88" w:rsidRPr="002E5D53" w:rsidRDefault="00516D88" w:rsidP="00516D88">
      <w:pPr>
        <w:spacing w:after="120"/>
        <w:rPr>
          <w:rFonts w:ascii="Garamond" w:hAnsi="Garamond"/>
        </w:rPr>
      </w:pPr>
      <w:r w:rsidRPr="002E5D53">
        <w:rPr>
          <w:rFonts w:ascii="Garamond" w:hAnsi="Garamond"/>
        </w:rPr>
        <w:t>9:00</w:t>
      </w:r>
      <w:r w:rsidRPr="002E5D53">
        <w:rPr>
          <w:rFonts w:ascii="Garamond" w:hAnsi="Garamond"/>
        </w:rPr>
        <w:tab/>
        <w:t xml:space="preserve">Rd 1 – Pattern A </w:t>
      </w:r>
      <w:r w:rsidRPr="002E5D53">
        <w:rPr>
          <w:rFonts w:ascii="Garamond" w:hAnsi="Garamond"/>
          <w:i/>
        </w:rPr>
        <w:t>(Draw 9:00, speak 9:30)</w:t>
      </w:r>
    </w:p>
    <w:p w14:paraId="65BB0F1C" w14:textId="77777777" w:rsidR="00516D88" w:rsidRPr="002E5D53" w:rsidRDefault="00516D88" w:rsidP="00516D88">
      <w:pPr>
        <w:spacing w:after="120"/>
        <w:rPr>
          <w:rFonts w:ascii="Garamond" w:hAnsi="Garamond"/>
        </w:rPr>
      </w:pPr>
      <w:r w:rsidRPr="002E5D53">
        <w:rPr>
          <w:rFonts w:ascii="Garamond" w:hAnsi="Garamond"/>
        </w:rPr>
        <w:t>10:30</w:t>
      </w:r>
      <w:r w:rsidRPr="002E5D53">
        <w:rPr>
          <w:rFonts w:ascii="Garamond" w:hAnsi="Garamond"/>
        </w:rPr>
        <w:tab/>
        <w:t xml:space="preserve">Rd 2 – Pattern A </w:t>
      </w:r>
      <w:r w:rsidRPr="002E5D53">
        <w:rPr>
          <w:rFonts w:ascii="Garamond" w:hAnsi="Garamond"/>
          <w:i/>
        </w:rPr>
        <w:t>(Draw 10:30, speak 11:00)</w:t>
      </w:r>
    </w:p>
    <w:p w14:paraId="543F86F4" w14:textId="77777777" w:rsidR="00516D88" w:rsidRPr="002E5D53" w:rsidRDefault="00516D88" w:rsidP="00516D88">
      <w:pPr>
        <w:spacing w:after="120"/>
        <w:rPr>
          <w:rFonts w:ascii="Garamond" w:hAnsi="Garamond"/>
        </w:rPr>
      </w:pPr>
      <w:r w:rsidRPr="002E5D53">
        <w:rPr>
          <w:rFonts w:ascii="Garamond" w:hAnsi="Garamond"/>
        </w:rPr>
        <w:t>12:00</w:t>
      </w:r>
      <w:r w:rsidRPr="002E5D53">
        <w:rPr>
          <w:rFonts w:ascii="Garamond" w:hAnsi="Garamond"/>
        </w:rPr>
        <w:tab/>
        <w:t>LUNCH</w:t>
      </w:r>
    </w:p>
    <w:p w14:paraId="24291A0E" w14:textId="77777777" w:rsidR="00516D88" w:rsidRPr="002E5D53" w:rsidRDefault="00516D88" w:rsidP="00516D88">
      <w:pPr>
        <w:spacing w:after="120"/>
        <w:rPr>
          <w:rFonts w:ascii="Garamond" w:hAnsi="Garamond"/>
        </w:rPr>
      </w:pPr>
      <w:r w:rsidRPr="002E5D53">
        <w:rPr>
          <w:rFonts w:ascii="Garamond" w:hAnsi="Garamond"/>
        </w:rPr>
        <w:t>12:30</w:t>
      </w:r>
      <w:r w:rsidRPr="002E5D53">
        <w:rPr>
          <w:rFonts w:ascii="Garamond" w:hAnsi="Garamond"/>
        </w:rPr>
        <w:tab/>
        <w:t xml:space="preserve">Rd 3 – Pattern B </w:t>
      </w:r>
      <w:r w:rsidRPr="002E5D53">
        <w:rPr>
          <w:rFonts w:ascii="Garamond" w:hAnsi="Garamond"/>
          <w:i/>
        </w:rPr>
        <w:t>(Draw 12:30, speak 1:00)</w:t>
      </w:r>
    </w:p>
    <w:p w14:paraId="57D955A3" w14:textId="77777777" w:rsidR="00516D88" w:rsidRPr="002E5D53" w:rsidRDefault="00516D88" w:rsidP="00516D88">
      <w:pPr>
        <w:spacing w:after="120"/>
        <w:rPr>
          <w:rFonts w:ascii="Garamond" w:hAnsi="Garamond"/>
        </w:rPr>
      </w:pPr>
      <w:r w:rsidRPr="002E5D53">
        <w:rPr>
          <w:rFonts w:ascii="Garamond" w:hAnsi="Garamond"/>
        </w:rPr>
        <w:t>2:00</w:t>
      </w:r>
      <w:r w:rsidRPr="002E5D53">
        <w:rPr>
          <w:rFonts w:ascii="Garamond" w:hAnsi="Garamond"/>
        </w:rPr>
        <w:tab/>
        <w:t xml:space="preserve">Rd 4 – Pattern B </w:t>
      </w:r>
      <w:r w:rsidRPr="002E5D53">
        <w:rPr>
          <w:rFonts w:ascii="Garamond" w:hAnsi="Garamond"/>
          <w:i/>
        </w:rPr>
        <w:t>(Draw 2:00, speak 2:30)</w:t>
      </w:r>
    </w:p>
    <w:p w14:paraId="47B74427" w14:textId="77777777" w:rsidR="00516D88" w:rsidRPr="002E5D53" w:rsidRDefault="00516D88" w:rsidP="00516D88">
      <w:pPr>
        <w:spacing w:after="120"/>
        <w:rPr>
          <w:rFonts w:ascii="Garamond" w:hAnsi="Garamond"/>
        </w:rPr>
      </w:pPr>
      <w:r w:rsidRPr="002E5D53">
        <w:rPr>
          <w:rFonts w:ascii="Garamond" w:hAnsi="Garamond"/>
        </w:rPr>
        <w:t>3:30</w:t>
      </w:r>
      <w:r w:rsidRPr="002E5D53">
        <w:rPr>
          <w:rFonts w:ascii="Garamond" w:hAnsi="Garamond"/>
        </w:rPr>
        <w:tab/>
        <w:t>Finals &amp; Bronze – Pattern A (</w:t>
      </w:r>
      <w:r w:rsidRPr="002E5D53">
        <w:rPr>
          <w:rFonts w:ascii="Garamond" w:hAnsi="Garamond"/>
          <w:i/>
        </w:rPr>
        <w:t>Draw 3:30, speak 4:00</w:t>
      </w:r>
      <w:r w:rsidRPr="002E5D53">
        <w:rPr>
          <w:rFonts w:ascii="Garamond" w:hAnsi="Garamond"/>
        </w:rPr>
        <w:t>)</w:t>
      </w:r>
    </w:p>
    <w:p w14:paraId="5CBE6242" w14:textId="77777777" w:rsidR="00516D88" w:rsidRPr="002E5D53" w:rsidRDefault="00516D88" w:rsidP="00516D88">
      <w:pPr>
        <w:spacing w:after="120"/>
        <w:rPr>
          <w:rFonts w:ascii="Garamond" w:hAnsi="Garamond"/>
          <w:i/>
        </w:rPr>
      </w:pPr>
      <w:r w:rsidRPr="002E5D53">
        <w:rPr>
          <w:rFonts w:ascii="Garamond" w:hAnsi="Garamond"/>
        </w:rPr>
        <w:t>5:00</w:t>
      </w:r>
      <w:r w:rsidRPr="002E5D53">
        <w:rPr>
          <w:rFonts w:ascii="Garamond" w:hAnsi="Garamond"/>
        </w:rPr>
        <w:tab/>
        <w:t>Finals &amp; Gold – Pattern B (</w:t>
      </w:r>
      <w:r w:rsidRPr="002E5D53">
        <w:rPr>
          <w:rFonts w:ascii="Garamond" w:hAnsi="Garamond"/>
          <w:i/>
        </w:rPr>
        <w:t>Draw 5:00, speak 5:30)</w:t>
      </w:r>
    </w:p>
    <w:p w14:paraId="0ECC72DE" w14:textId="77777777" w:rsidR="00516D88" w:rsidRPr="00206BA5" w:rsidRDefault="00516D88" w:rsidP="00516D88">
      <w:pPr>
        <w:spacing w:after="120"/>
        <w:rPr>
          <w:rFonts w:ascii="Garamond" w:hAnsi="Garamond"/>
        </w:rPr>
      </w:pPr>
      <w:r w:rsidRPr="002E5D53">
        <w:rPr>
          <w:rFonts w:ascii="Garamond" w:hAnsi="Garamond"/>
        </w:rPr>
        <w:t>7:00</w:t>
      </w:r>
      <w:r w:rsidRPr="002E5D53">
        <w:rPr>
          <w:rFonts w:ascii="Garamond" w:hAnsi="Garamond"/>
        </w:rPr>
        <w:tab/>
        <w:t>Awards</w:t>
      </w:r>
    </w:p>
    <w:p w14:paraId="288954F7" w14:textId="77777777" w:rsidR="00E101BB" w:rsidRPr="00206BA5" w:rsidRDefault="00E101BB" w:rsidP="003F6E78">
      <w:pPr>
        <w:pBdr>
          <w:bottom w:val="single" w:sz="6" w:space="1" w:color="auto"/>
        </w:pBdr>
        <w:rPr>
          <w:rFonts w:ascii="Garamond" w:hAnsi="Garamond"/>
        </w:rPr>
      </w:pPr>
    </w:p>
    <w:p w14:paraId="359B30A6" w14:textId="77777777" w:rsidR="00F6474A" w:rsidRDefault="00F6474A" w:rsidP="00371A81">
      <w:pPr>
        <w:jc w:val="center"/>
        <w:rPr>
          <w:rFonts w:ascii="Garamond" w:hAnsi="Garamond"/>
          <w:b/>
        </w:rPr>
        <w:sectPr w:rsidR="00F6474A" w:rsidSect="00F6474A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229AC82A" w14:textId="289D4CE2" w:rsidR="00842648" w:rsidRDefault="00842648" w:rsidP="00371A81">
      <w:pPr>
        <w:jc w:val="center"/>
        <w:rPr>
          <w:rFonts w:ascii="Garamond" w:hAnsi="Garamond"/>
          <w:b/>
        </w:rPr>
      </w:pPr>
    </w:p>
    <w:p w14:paraId="378D4B77" w14:textId="77777777" w:rsidR="00E101BB" w:rsidRPr="00206BA5" w:rsidRDefault="00E3746E" w:rsidP="00371A81">
      <w:pPr>
        <w:jc w:val="center"/>
        <w:rPr>
          <w:rFonts w:ascii="Garamond" w:hAnsi="Garamond"/>
          <w:b/>
        </w:rPr>
      </w:pPr>
      <w:r w:rsidRPr="00206BA5">
        <w:rPr>
          <w:rFonts w:ascii="Garamond" w:hAnsi="Garamond"/>
          <w:b/>
        </w:rPr>
        <w:t>EVENT</w:t>
      </w:r>
      <w:r w:rsidR="00E101BB" w:rsidRPr="00206BA5">
        <w:rPr>
          <w:rFonts w:ascii="Garamond" w:hAnsi="Garamond"/>
          <w:b/>
        </w:rPr>
        <w:t xml:space="preserve"> KEY</w:t>
      </w:r>
    </w:p>
    <w:p w14:paraId="4294F5DD" w14:textId="77777777" w:rsidR="00ED7EA7" w:rsidRPr="00206BA5" w:rsidRDefault="00ED7EA7" w:rsidP="00615BCA">
      <w:pPr>
        <w:rPr>
          <w:rFonts w:ascii="Garamond" w:hAnsi="Garamond"/>
        </w:rPr>
      </w:pPr>
    </w:p>
    <w:p w14:paraId="568FC7A2" w14:textId="6EB59D4B" w:rsidR="00E101BB" w:rsidRPr="009F3AD8" w:rsidRDefault="00E101BB" w:rsidP="00371A81">
      <w:pPr>
        <w:rPr>
          <w:rFonts w:ascii="Garamond" w:hAnsi="Garamond"/>
        </w:rPr>
      </w:pPr>
      <w:r w:rsidRPr="009F3AD8">
        <w:rPr>
          <w:rFonts w:ascii="Garamond" w:hAnsi="Garamond"/>
        </w:rPr>
        <w:t xml:space="preserve">Pattern A: </w:t>
      </w:r>
      <w:r w:rsidR="00713CF1" w:rsidRPr="009F3AD8">
        <w:rPr>
          <w:rFonts w:ascii="Garamond" w:hAnsi="Garamond"/>
        </w:rPr>
        <w:tab/>
      </w:r>
      <w:r w:rsidR="00141311" w:rsidRPr="009F3AD8">
        <w:rPr>
          <w:rFonts w:ascii="Garamond" w:hAnsi="Garamond"/>
        </w:rPr>
        <w:t xml:space="preserve">CA, </w:t>
      </w:r>
      <w:r w:rsidR="00C547C8" w:rsidRPr="009F3AD8">
        <w:rPr>
          <w:rFonts w:ascii="Garamond" w:hAnsi="Garamond"/>
        </w:rPr>
        <w:t xml:space="preserve">*DUO, </w:t>
      </w:r>
      <w:r w:rsidR="00141311" w:rsidRPr="009F3AD8">
        <w:rPr>
          <w:rFonts w:ascii="Garamond" w:hAnsi="Garamond"/>
        </w:rPr>
        <w:t xml:space="preserve">IMP, INF, POE, </w:t>
      </w:r>
      <w:r w:rsidR="002764B1" w:rsidRPr="009F3AD8">
        <w:rPr>
          <w:rFonts w:ascii="Garamond" w:hAnsi="Garamond"/>
        </w:rPr>
        <w:t xml:space="preserve">&amp; </w:t>
      </w:r>
      <w:r w:rsidR="004A4BBB" w:rsidRPr="009F3AD8">
        <w:rPr>
          <w:rFonts w:ascii="Garamond" w:hAnsi="Garamond"/>
        </w:rPr>
        <w:t>*</w:t>
      </w:r>
      <w:r w:rsidR="002764B1" w:rsidRPr="009F3AD8">
        <w:rPr>
          <w:rFonts w:ascii="Garamond" w:hAnsi="Garamond"/>
        </w:rPr>
        <w:t>IPDA</w:t>
      </w:r>
    </w:p>
    <w:p w14:paraId="64EA870A" w14:textId="48602ED9" w:rsidR="00E101BB" w:rsidRPr="009F3AD8" w:rsidRDefault="00141311" w:rsidP="00371A81">
      <w:pPr>
        <w:rPr>
          <w:rFonts w:ascii="Garamond" w:hAnsi="Garamond"/>
        </w:rPr>
      </w:pPr>
      <w:r w:rsidRPr="009F3AD8">
        <w:rPr>
          <w:rFonts w:ascii="Garamond" w:hAnsi="Garamond"/>
        </w:rPr>
        <w:t xml:space="preserve">Pattern B: </w:t>
      </w:r>
      <w:r w:rsidRPr="009F3AD8">
        <w:rPr>
          <w:rFonts w:ascii="Garamond" w:hAnsi="Garamond"/>
        </w:rPr>
        <w:tab/>
        <w:t xml:space="preserve">ADS, </w:t>
      </w:r>
      <w:r w:rsidR="000555F7" w:rsidRPr="009F3AD8">
        <w:rPr>
          <w:rFonts w:ascii="Garamond" w:hAnsi="Garamond"/>
        </w:rPr>
        <w:t>DI, *</w:t>
      </w:r>
      <w:r w:rsidRPr="009F3AD8">
        <w:rPr>
          <w:rFonts w:ascii="Garamond" w:hAnsi="Garamond"/>
        </w:rPr>
        <w:t xml:space="preserve">EXT, </w:t>
      </w:r>
      <w:r w:rsidR="00E101BB" w:rsidRPr="009F3AD8">
        <w:rPr>
          <w:rFonts w:ascii="Garamond" w:hAnsi="Garamond"/>
        </w:rPr>
        <w:t xml:space="preserve">PER, </w:t>
      </w:r>
      <w:r w:rsidR="00C547C8" w:rsidRPr="009F3AD8">
        <w:rPr>
          <w:rFonts w:ascii="Garamond" w:hAnsi="Garamond"/>
        </w:rPr>
        <w:t xml:space="preserve">POI, </w:t>
      </w:r>
      <w:r w:rsidR="002764B1" w:rsidRPr="009F3AD8">
        <w:rPr>
          <w:rFonts w:ascii="Garamond" w:hAnsi="Garamond"/>
        </w:rPr>
        <w:t xml:space="preserve">PRO, &amp; </w:t>
      </w:r>
      <w:r w:rsidR="004A4BBB" w:rsidRPr="009F3AD8">
        <w:rPr>
          <w:rFonts w:ascii="Garamond" w:hAnsi="Garamond"/>
        </w:rPr>
        <w:t>*</w:t>
      </w:r>
      <w:r w:rsidR="002764B1" w:rsidRPr="009F3AD8">
        <w:rPr>
          <w:rFonts w:ascii="Garamond" w:hAnsi="Garamond"/>
        </w:rPr>
        <w:t>IPDA</w:t>
      </w:r>
    </w:p>
    <w:p w14:paraId="364A1C1A" w14:textId="77777777" w:rsidR="00364675" w:rsidRDefault="00364675" w:rsidP="00371A81">
      <w:pPr>
        <w:rPr>
          <w:rFonts w:ascii="Garamond" w:hAnsi="Garamond"/>
          <w:i/>
        </w:rPr>
      </w:pPr>
    </w:p>
    <w:p w14:paraId="2CEA68B6" w14:textId="71C35244" w:rsidR="00B9439B" w:rsidRPr="00364675" w:rsidRDefault="00B9439B" w:rsidP="00371A81">
      <w:pPr>
        <w:rPr>
          <w:rFonts w:ascii="Garamond" w:hAnsi="Garamond"/>
          <w:i/>
        </w:rPr>
      </w:pPr>
      <w:r w:rsidRPr="00364675">
        <w:rPr>
          <w:rFonts w:ascii="Garamond" w:hAnsi="Garamond"/>
          <w:i/>
        </w:rPr>
        <w:t>*</w:t>
      </w:r>
      <w:r w:rsidR="00E6032D" w:rsidRPr="00364675">
        <w:rPr>
          <w:rFonts w:ascii="Garamond" w:hAnsi="Garamond"/>
          <w:i/>
        </w:rPr>
        <w:t>Note: s</w:t>
      </w:r>
      <w:r w:rsidRPr="00364675">
        <w:rPr>
          <w:rFonts w:ascii="Garamond" w:hAnsi="Garamond"/>
          <w:i/>
        </w:rPr>
        <w:t xml:space="preserve">tudents in </w:t>
      </w:r>
      <w:r w:rsidR="00364675" w:rsidRPr="00364675">
        <w:rPr>
          <w:rFonts w:ascii="Garamond" w:hAnsi="Garamond"/>
          <w:i/>
        </w:rPr>
        <w:t xml:space="preserve">Duo, </w:t>
      </w:r>
      <w:r w:rsidR="000555F7" w:rsidRPr="00364675">
        <w:rPr>
          <w:rFonts w:ascii="Garamond" w:hAnsi="Garamond"/>
          <w:i/>
        </w:rPr>
        <w:t xml:space="preserve">Ext, and </w:t>
      </w:r>
      <w:r w:rsidR="004A4BBB" w:rsidRPr="00364675">
        <w:rPr>
          <w:rFonts w:ascii="Garamond" w:hAnsi="Garamond"/>
          <w:i/>
        </w:rPr>
        <w:t xml:space="preserve">IPDA are restricted </w:t>
      </w:r>
      <w:r w:rsidR="000555F7" w:rsidRPr="00364675">
        <w:rPr>
          <w:rFonts w:ascii="Garamond" w:hAnsi="Garamond"/>
          <w:i/>
        </w:rPr>
        <w:t xml:space="preserve">events. See </w:t>
      </w:r>
      <w:r w:rsidR="004A12F7" w:rsidRPr="00364675">
        <w:rPr>
          <w:rFonts w:ascii="Garamond" w:hAnsi="Garamond"/>
          <w:i/>
        </w:rPr>
        <w:t>“</w:t>
      </w:r>
      <w:r w:rsidR="000555F7" w:rsidRPr="00364675">
        <w:rPr>
          <w:rFonts w:ascii="Garamond" w:hAnsi="Garamond"/>
          <w:i/>
        </w:rPr>
        <w:t>Entries</w:t>
      </w:r>
      <w:r w:rsidR="004A12F7" w:rsidRPr="00364675">
        <w:rPr>
          <w:rFonts w:ascii="Garamond" w:hAnsi="Garamond"/>
          <w:i/>
        </w:rPr>
        <w:t>”</w:t>
      </w:r>
      <w:r w:rsidR="000555F7" w:rsidRPr="00364675">
        <w:rPr>
          <w:rFonts w:ascii="Garamond" w:hAnsi="Garamond"/>
          <w:i/>
        </w:rPr>
        <w:t xml:space="preserve"> under </w:t>
      </w:r>
      <w:r w:rsidR="004A12F7" w:rsidRPr="00364675">
        <w:rPr>
          <w:rFonts w:ascii="Garamond" w:hAnsi="Garamond"/>
          <w:i/>
        </w:rPr>
        <w:t>“</w:t>
      </w:r>
      <w:r w:rsidR="000555F7" w:rsidRPr="00364675">
        <w:rPr>
          <w:rFonts w:ascii="Garamond" w:hAnsi="Garamond"/>
          <w:i/>
        </w:rPr>
        <w:t>General Guidelines</w:t>
      </w:r>
      <w:r w:rsidR="004A12F7" w:rsidRPr="00364675">
        <w:rPr>
          <w:rFonts w:ascii="Garamond" w:hAnsi="Garamond"/>
          <w:i/>
        </w:rPr>
        <w:t>”</w:t>
      </w:r>
      <w:r w:rsidR="000555F7" w:rsidRPr="00364675">
        <w:rPr>
          <w:rFonts w:ascii="Garamond" w:hAnsi="Garamond"/>
          <w:i/>
        </w:rPr>
        <w:t xml:space="preserve"> on page 2 of the document</w:t>
      </w:r>
      <w:r w:rsidR="004A12F7" w:rsidRPr="00364675">
        <w:rPr>
          <w:rFonts w:ascii="Garamond" w:hAnsi="Garamond"/>
          <w:i/>
        </w:rPr>
        <w:t xml:space="preserve"> for details.</w:t>
      </w:r>
    </w:p>
    <w:sectPr w:rsidR="00B9439B" w:rsidRPr="00364675" w:rsidSect="001431B3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D41E8" w14:textId="77777777" w:rsidR="00C25467" w:rsidRDefault="00C25467" w:rsidP="001517CA">
      <w:r>
        <w:separator/>
      </w:r>
    </w:p>
  </w:endnote>
  <w:endnote w:type="continuationSeparator" w:id="0">
    <w:p w14:paraId="14DA126D" w14:textId="77777777" w:rsidR="00C25467" w:rsidRDefault="00C25467" w:rsidP="0015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86A70" w14:textId="77777777" w:rsidR="00B9439B" w:rsidRDefault="00B9439B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617B">
      <w:rPr>
        <w:noProof/>
      </w:rPr>
      <w:t>1</w:t>
    </w:r>
    <w:r>
      <w:rPr>
        <w:noProof/>
      </w:rP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5EB82007" w14:textId="77777777" w:rsidR="00B9439B" w:rsidRDefault="00B943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8CA6E" w14:textId="77777777" w:rsidR="00C25467" w:rsidRDefault="00C25467" w:rsidP="001517CA">
      <w:r>
        <w:separator/>
      </w:r>
    </w:p>
  </w:footnote>
  <w:footnote w:type="continuationSeparator" w:id="0">
    <w:p w14:paraId="5681807D" w14:textId="77777777" w:rsidR="00C25467" w:rsidRDefault="00C25467" w:rsidP="00151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4BD"/>
    <w:multiLevelType w:val="hybridMultilevel"/>
    <w:tmpl w:val="40125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B72571"/>
    <w:multiLevelType w:val="hybridMultilevel"/>
    <w:tmpl w:val="B0D6A4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280D67"/>
    <w:multiLevelType w:val="hybridMultilevel"/>
    <w:tmpl w:val="B7F01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1A30C3"/>
    <w:multiLevelType w:val="hybridMultilevel"/>
    <w:tmpl w:val="A5C4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4326C3"/>
    <w:multiLevelType w:val="hybridMultilevel"/>
    <w:tmpl w:val="A71EB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BC7151"/>
    <w:multiLevelType w:val="hybridMultilevel"/>
    <w:tmpl w:val="9014D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CC28B2"/>
    <w:multiLevelType w:val="hybridMultilevel"/>
    <w:tmpl w:val="DD38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634D7"/>
    <w:multiLevelType w:val="hybridMultilevel"/>
    <w:tmpl w:val="B874E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3C0EDF"/>
    <w:multiLevelType w:val="hybridMultilevel"/>
    <w:tmpl w:val="4C560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E7405E"/>
    <w:multiLevelType w:val="hybridMultilevel"/>
    <w:tmpl w:val="14E6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938FB"/>
    <w:multiLevelType w:val="hybridMultilevel"/>
    <w:tmpl w:val="3828C108"/>
    <w:lvl w:ilvl="0" w:tplc="F4DAF2C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D1"/>
    <w:rsid w:val="00001900"/>
    <w:rsid w:val="00005961"/>
    <w:rsid w:val="000062DB"/>
    <w:rsid w:val="000108EB"/>
    <w:rsid w:val="00015F33"/>
    <w:rsid w:val="000160C6"/>
    <w:rsid w:val="0002107B"/>
    <w:rsid w:val="0002612A"/>
    <w:rsid w:val="000303FF"/>
    <w:rsid w:val="000350FC"/>
    <w:rsid w:val="00037EE8"/>
    <w:rsid w:val="00040987"/>
    <w:rsid w:val="00043B84"/>
    <w:rsid w:val="000457EA"/>
    <w:rsid w:val="0004696A"/>
    <w:rsid w:val="000510DB"/>
    <w:rsid w:val="0005276F"/>
    <w:rsid w:val="00053B48"/>
    <w:rsid w:val="000540CB"/>
    <w:rsid w:val="000555F7"/>
    <w:rsid w:val="000605DF"/>
    <w:rsid w:val="00060D1C"/>
    <w:rsid w:val="0006550E"/>
    <w:rsid w:val="00065735"/>
    <w:rsid w:val="000734FC"/>
    <w:rsid w:val="00073F9C"/>
    <w:rsid w:val="00074ADF"/>
    <w:rsid w:val="00076DD5"/>
    <w:rsid w:val="000806B0"/>
    <w:rsid w:val="000831BA"/>
    <w:rsid w:val="0008705E"/>
    <w:rsid w:val="000873C2"/>
    <w:rsid w:val="000915FB"/>
    <w:rsid w:val="00091A0A"/>
    <w:rsid w:val="000926AE"/>
    <w:rsid w:val="00093142"/>
    <w:rsid w:val="00095ECD"/>
    <w:rsid w:val="000967DC"/>
    <w:rsid w:val="0009684F"/>
    <w:rsid w:val="000A312F"/>
    <w:rsid w:val="000A3817"/>
    <w:rsid w:val="000A3CDD"/>
    <w:rsid w:val="000A53AF"/>
    <w:rsid w:val="000A798D"/>
    <w:rsid w:val="000B52E5"/>
    <w:rsid w:val="000C4022"/>
    <w:rsid w:val="000C7A42"/>
    <w:rsid w:val="000D0EA2"/>
    <w:rsid w:val="000D335B"/>
    <w:rsid w:val="000D7DB1"/>
    <w:rsid w:val="000E3C18"/>
    <w:rsid w:val="000E5C8C"/>
    <w:rsid w:val="000E5E16"/>
    <w:rsid w:val="000F777E"/>
    <w:rsid w:val="00113B37"/>
    <w:rsid w:val="001230DA"/>
    <w:rsid w:val="001258D6"/>
    <w:rsid w:val="00126336"/>
    <w:rsid w:val="00130AC0"/>
    <w:rsid w:val="0013184C"/>
    <w:rsid w:val="00131A55"/>
    <w:rsid w:val="00132354"/>
    <w:rsid w:val="001351D0"/>
    <w:rsid w:val="00135FED"/>
    <w:rsid w:val="0014096B"/>
    <w:rsid w:val="00141311"/>
    <w:rsid w:val="00142D2A"/>
    <w:rsid w:val="001431B3"/>
    <w:rsid w:val="00143536"/>
    <w:rsid w:val="00144AAA"/>
    <w:rsid w:val="00145C1C"/>
    <w:rsid w:val="00151657"/>
    <w:rsid w:val="001517CA"/>
    <w:rsid w:val="00153352"/>
    <w:rsid w:val="001578E0"/>
    <w:rsid w:val="0016046E"/>
    <w:rsid w:val="00163238"/>
    <w:rsid w:val="001637ED"/>
    <w:rsid w:val="00163E00"/>
    <w:rsid w:val="001668B2"/>
    <w:rsid w:val="001731DE"/>
    <w:rsid w:val="00175B75"/>
    <w:rsid w:val="00180A71"/>
    <w:rsid w:val="0018192D"/>
    <w:rsid w:val="00181BCF"/>
    <w:rsid w:val="00182CBE"/>
    <w:rsid w:val="00183372"/>
    <w:rsid w:val="0018544D"/>
    <w:rsid w:val="001872F5"/>
    <w:rsid w:val="00190047"/>
    <w:rsid w:val="0019063D"/>
    <w:rsid w:val="00190F80"/>
    <w:rsid w:val="00191282"/>
    <w:rsid w:val="00192D18"/>
    <w:rsid w:val="001971FC"/>
    <w:rsid w:val="001A1A08"/>
    <w:rsid w:val="001B3F20"/>
    <w:rsid w:val="001B4288"/>
    <w:rsid w:val="001B4368"/>
    <w:rsid w:val="001B50E0"/>
    <w:rsid w:val="001B6992"/>
    <w:rsid w:val="001C4D96"/>
    <w:rsid w:val="001D2612"/>
    <w:rsid w:val="001D531F"/>
    <w:rsid w:val="001D68A9"/>
    <w:rsid w:val="001D6C12"/>
    <w:rsid w:val="001D6CF3"/>
    <w:rsid w:val="001E048D"/>
    <w:rsid w:val="001E0F7B"/>
    <w:rsid w:val="001E204C"/>
    <w:rsid w:val="001E2D49"/>
    <w:rsid w:val="001E499C"/>
    <w:rsid w:val="001E7F7C"/>
    <w:rsid w:val="001F2D0F"/>
    <w:rsid w:val="001F3EEB"/>
    <w:rsid w:val="001F641C"/>
    <w:rsid w:val="001F6BD0"/>
    <w:rsid w:val="002005E4"/>
    <w:rsid w:val="00205E3C"/>
    <w:rsid w:val="00206BA5"/>
    <w:rsid w:val="00222694"/>
    <w:rsid w:val="002226C3"/>
    <w:rsid w:val="00222B64"/>
    <w:rsid w:val="00223B58"/>
    <w:rsid w:val="00224DD5"/>
    <w:rsid w:val="0022679F"/>
    <w:rsid w:val="002344AC"/>
    <w:rsid w:val="00234FC0"/>
    <w:rsid w:val="00235F64"/>
    <w:rsid w:val="00244CF1"/>
    <w:rsid w:val="002539F2"/>
    <w:rsid w:val="002540EE"/>
    <w:rsid w:val="0026058C"/>
    <w:rsid w:val="00261B34"/>
    <w:rsid w:val="00270727"/>
    <w:rsid w:val="002745B6"/>
    <w:rsid w:val="002761E2"/>
    <w:rsid w:val="002764B1"/>
    <w:rsid w:val="00277335"/>
    <w:rsid w:val="002802A7"/>
    <w:rsid w:val="0028090C"/>
    <w:rsid w:val="00291164"/>
    <w:rsid w:val="00291F1F"/>
    <w:rsid w:val="002926D4"/>
    <w:rsid w:val="0029477F"/>
    <w:rsid w:val="00295B44"/>
    <w:rsid w:val="002A2E81"/>
    <w:rsid w:val="002A36BA"/>
    <w:rsid w:val="002A3FEE"/>
    <w:rsid w:val="002B71FE"/>
    <w:rsid w:val="002B7845"/>
    <w:rsid w:val="002C21F5"/>
    <w:rsid w:val="002C7ABD"/>
    <w:rsid w:val="002D1D87"/>
    <w:rsid w:val="002D48F1"/>
    <w:rsid w:val="002D4D72"/>
    <w:rsid w:val="002D4FCA"/>
    <w:rsid w:val="002E1BD8"/>
    <w:rsid w:val="002E5D53"/>
    <w:rsid w:val="00303012"/>
    <w:rsid w:val="00306606"/>
    <w:rsid w:val="00306B6B"/>
    <w:rsid w:val="003216CF"/>
    <w:rsid w:val="00322D0A"/>
    <w:rsid w:val="0032371F"/>
    <w:rsid w:val="003301AC"/>
    <w:rsid w:val="0033094B"/>
    <w:rsid w:val="003312C3"/>
    <w:rsid w:val="003343DD"/>
    <w:rsid w:val="00334F5F"/>
    <w:rsid w:val="00336F58"/>
    <w:rsid w:val="00337ADC"/>
    <w:rsid w:val="00341112"/>
    <w:rsid w:val="003471A0"/>
    <w:rsid w:val="00350130"/>
    <w:rsid w:val="00351347"/>
    <w:rsid w:val="0035241D"/>
    <w:rsid w:val="00353509"/>
    <w:rsid w:val="00361372"/>
    <w:rsid w:val="00364675"/>
    <w:rsid w:val="00371078"/>
    <w:rsid w:val="00371A81"/>
    <w:rsid w:val="003727FF"/>
    <w:rsid w:val="00373D58"/>
    <w:rsid w:val="00377F0D"/>
    <w:rsid w:val="00382396"/>
    <w:rsid w:val="003823B3"/>
    <w:rsid w:val="0038271F"/>
    <w:rsid w:val="00383103"/>
    <w:rsid w:val="003841A1"/>
    <w:rsid w:val="00390BE0"/>
    <w:rsid w:val="00396BF4"/>
    <w:rsid w:val="003A0179"/>
    <w:rsid w:val="003A544D"/>
    <w:rsid w:val="003A7D72"/>
    <w:rsid w:val="003B2E69"/>
    <w:rsid w:val="003B6F0B"/>
    <w:rsid w:val="003C204F"/>
    <w:rsid w:val="003C31F7"/>
    <w:rsid w:val="003C405E"/>
    <w:rsid w:val="003C4114"/>
    <w:rsid w:val="003C6B38"/>
    <w:rsid w:val="003D1E81"/>
    <w:rsid w:val="003D4866"/>
    <w:rsid w:val="003E2DB9"/>
    <w:rsid w:val="003E3715"/>
    <w:rsid w:val="003E4D0E"/>
    <w:rsid w:val="003E5873"/>
    <w:rsid w:val="003E6933"/>
    <w:rsid w:val="003F11E6"/>
    <w:rsid w:val="003F206D"/>
    <w:rsid w:val="003F35D8"/>
    <w:rsid w:val="003F680A"/>
    <w:rsid w:val="003F69F7"/>
    <w:rsid w:val="003F6E78"/>
    <w:rsid w:val="00403BA6"/>
    <w:rsid w:val="00405727"/>
    <w:rsid w:val="00406430"/>
    <w:rsid w:val="00406FBB"/>
    <w:rsid w:val="004100D9"/>
    <w:rsid w:val="00410CDB"/>
    <w:rsid w:val="00410E8F"/>
    <w:rsid w:val="00411389"/>
    <w:rsid w:val="00411D35"/>
    <w:rsid w:val="00411FBF"/>
    <w:rsid w:val="00412DF1"/>
    <w:rsid w:val="004143B0"/>
    <w:rsid w:val="004161CE"/>
    <w:rsid w:val="004162BD"/>
    <w:rsid w:val="0042040A"/>
    <w:rsid w:val="00420F84"/>
    <w:rsid w:val="00421D4C"/>
    <w:rsid w:val="00422B28"/>
    <w:rsid w:val="00430D6F"/>
    <w:rsid w:val="00434807"/>
    <w:rsid w:val="00436B17"/>
    <w:rsid w:val="00440BF7"/>
    <w:rsid w:val="004416F3"/>
    <w:rsid w:val="00443191"/>
    <w:rsid w:val="004462A3"/>
    <w:rsid w:val="004500CE"/>
    <w:rsid w:val="00454E78"/>
    <w:rsid w:val="00455483"/>
    <w:rsid w:val="00460514"/>
    <w:rsid w:val="00460E94"/>
    <w:rsid w:val="004646A2"/>
    <w:rsid w:val="00473388"/>
    <w:rsid w:val="00475A97"/>
    <w:rsid w:val="00477245"/>
    <w:rsid w:val="00484037"/>
    <w:rsid w:val="004856DA"/>
    <w:rsid w:val="00486AEE"/>
    <w:rsid w:val="00490ABE"/>
    <w:rsid w:val="00490C90"/>
    <w:rsid w:val="00495762"/>
    <w:rsid w:val="00495E73"/>
    <w:rsid w:val="00496309"/>
    <w:rsid w:val="004A11B6"/>
    <w:rsid w:val="004A12F7"/>
    <w:rsid w:val="004A171C"/>
    <w:rsid w:val="004A2496"/>
    <w:rsid w:val="004A4BBB"/>
    <w:rsid w:val="004B002A"/>
    <w:rsid w:val="004B06ED"/>
    <w:rsid w:val="004B13D9"/>
    <w:rsid w:val="004B1CC5"/>
    <w:rsid w:val="004B639C"/>
    <w:rsid w:val="004C0675"/>
    <w:rsid w:val="004C23C7"/>
    <w:rsid w:val="004C2777"/>
    <w:rsid w:val="004C27FC"/>
    <w:rsid w:val="004C2F49"/>
    <w:rsid w:val="004C761D"/>
    <w:rsid w:val="004C7F89"/>
    <w:rsid w:val="004D0B3B"/>
    <w:rsid w:val="004D2FF2"/>
    <w:rsid w:val="004D5989"/>
    <w:rsid w:val="004E0848"/>
    <w:rsid w:val="004F05DA"/>
    <w:rsid w:val="004F2088"/>
    <w:rsid w:val="004F57DC"/>
    <w:rsid w:val="005004EC"/>
    <w:rsid w:val="0050353A"/>
    <w:rsid w:val="005110AE"/>
    <w:rsid w:val="00511B4A"/>
    <w:rsid w:val="00512C7E"/>
    <w:rsid w:val="005155B8"/>
    <w:rsid w:val="00516D88"/>
    <w:rsid w:val="0051727B"/>
    <w:rsid w:val="005241BC"/>
    <w:rsid w:val="005241CE"/>
    <w:rsid w:val="00525E73"/>
    <w:rsid w:val="00527299"/>
    <w:rsid w:val="005322CC"/>
    <w:rsid w:val="00532A8D"/>
    <w:rsid w:val="005354B2"/>
    <w:rsid w:val="00535E33"/>
    <w:rsid w:val="00543675"/>
    <w:rsid w:val="005436C5"/>
    <w:rsid w:val="00543D36"/>
    <w:rsid w:val="00543E44"/>
    <w:rsid w:val="00543F2D"/>
    <w:rsid w:val="00547CFB"/>
    <w:rsid w:val="00550AF6"/>
    <w:rsid w:val="00550BE3"/>
    <w:rsid w:val="0055340C"/>
    <w:rsid w:val="005555F6"/>
    <w:rsid w:val="0055568F"/>
    <w:rsid w:val="00563ED1"/>
    <w:rsid w:val="00563EE0"/>
    <w:rsid w:val="005757C4"/>
    <w:rsid w:val="0058686F"/>
    <w:rsid w:val="00593E3C"/>
    <w:rsid w:val="00595AB2"/>
    <w:rsid w:val="00595E9A"/>
    <w:rsid w:val="00597701"/>
    <w:rsid w:val="00597D8E"/>
    <w:rsid w:val="005A0061"/>
    <w:rsid w:val="005A1F9C"/>
    <w:rsid w:val="005A4EE2"/>
    <w:rsid w:val="005A717A"/>
    <w:rsid w:val="005A7873"/>
    <w:rsid w:val="005B07A2"/>
    <w:rsid w:val="005B1E14"/>
    <w:rsid w:val="005B35BE"/>
    <w:rsid w:val="005B4D54"/>
    <w:rsid w:val="005C0ADC"/>
    <w:rsid w:val="005C1002"/>
    <w:rsid w:val="005C1745"/>
    <w:rsid w:val="005C1BC4"/>
    <w:rsid w:val="005C2312"/>
    <w:rsid w:val="005C3048"/>
    <w:rsid w:val="005C6774"/>
    <w:rsid w:val="005C7AAC"/>
    <w:rsid w:val="005C7C0F"/>
    <w:rsid w:val="005D0B36"/>
    <w:rsid w:val="005D2C03"/>
    <w:rsid w:val="005E172F"/>
    <w:rsid w:val="005E4748"/>
    <w:rsid w:val="005E5208"/>
    <w:rsid w:val="005E5564"/>
    <w:rsid w:val="005E600E"/>
    <w:rsid w:val="005F16FF"/>
    <w:rsid w:val="00600A84"/>
    <w:rsid w:val="00600C4B"/>
    <w:rsid w:val="00603368"/>
    <w:rsid w:val="006036BA"/>
    <w:rsid w:val="006059B7"/>
    <w:rsid w:val="0060678E"/>
    <w:rsid w:val="00615422"/>
    <w:rsid w:val="00615BCA"/>
    <w:rsid w:val="00615D0E"/>
    <w:rsid w:val="00617C5B"/>
    <w:rsid w:val="00620753"/>
    <w:rsid w:val="00622E46"/>
    <w:rsid w:val="00623A48"/>
    <w:rsid w:val="00624E1F"/>
    <w:rsid w:val="00636C87"/>
    <w:rsid w:val="00640009"/>
    <w:rsid w:val="00640DD9"/>
    <w:rsid w:val="00640F69"/>
    <w:rsid w:val="00641604"/>
    <w:rsid w:val="00644B24"/>
    <w:rsid w:val="00650BEA"/>
    <w:rsid w:val="00651A64"/>
    <w:rsid w:val="00651B25"/>
    <w:rsid w:val="0065462F"/>
    <w:rsid w:val="00657CC1"/>
    <w:rsid w:val="00666214"/>
    <w:rsid w:val="00666A2B"/>
    <w:rsid w:val="00667918"/>
    <w:rsid w:val="00670438"/>
    <w:rsid w:val="006741ED"/>
    <w:rsid w:val="0067649E"/>
    <w:rsid w:val="00677C06"/>
    <w:rsid w:val="0068345E"/>
    <w:rsid w:val="006840DB"/>
    <w:rsid w:val="00685FA8"/>
    <w:rsid w:val="00690684"/>
    <w:rsid w:val="0069173B"/>
    <w:rsid w:val="006976E4"/>
    <w:rsid w:val="006A379D"/>
    <w:rsid w:val="006A477C"/>
    <w:rsid w:val="006A5985"/>
    <w:rsid w:val="006B081E"/>
    <w:rsid w:val="006B4BBE"/>
    <w:rsid w:val="006B6F66"/>
    <w:rsid w:val="006C276F"/>
    <w:rsid w:val="006C7D34"/>
    <w:rsid w:val="006D2CC4"/>
    <w:rsid w:val="006D69A5"/>
    <w:rsid w:val="006D756D"/>
    <w:rsid w:val="006E5E11"/>
    <w:rsid w:val="006E7BD6"/>
    <w:rsid w:val="006F540C"/>
    <w:rsid w:val="006F6713"/>
    <w:rsid w:val="00700F27"/>
    <w:rsid w:val="00701E80"/>
    <w:rsid w:val="00710CF6"/>
    <w:rsid w:val="0071130C"/>
    <w:rsid w:val="00711DF4"/>
    <w:rsid w:val="00713CF1"/>
    <w:rsid w:val="00713E51"/>
    <w:rsid w:val="0072534D"/>
    <w:rsid w:val="007325EE"/>
    <w:rsid w:val="00742103"/>
    <w:rsid w:val="00744F08"/>
    <w:rsid w:val="007451C6"/>
    <w:rsid w:val="007455FE"/>
    <w:rsid w:val="007472C3"/>
    <w:rsid w:val="00747911"/>
    <w:rsid w:val="00751053"/>
    <w:rsid w:val="0075117C"/>
    <w:rsid w:val="00751AEA"/>
    <w:rsid w:val="00752502"/>
    <w:rsid w:val="00763E69"/>
    <w:rsid w:val="00766468"/>
    <w:rsid w:val="00774E88"/>
    <w:rsid w:val="00776AE5"/>
    <w:rsid w:val="0078074F"/>
    <w:rsid w:val="0078286D"/>
    <w:rsid w:val="007855FC"/>
    <w:rsid w:val="00785D12"/>
    <w:rsid w:val="00786146"/>
    <w:rsid w:val="00787759"/>
    <w:rsid w:val="0079139E"/>
    <w:rsid w:val="00795721"/>
    <w:rsid w:val="007958D1"/>
    <w:rsid w:val="007A230E"/>
    <w:rsid w:val="007A5448"/>
    <w:rsid w:val="007B6F5B"/>
    <w:rsid w:val="007C10BD"/>
    <w:rsid w:val="007C1B6C"/>
    <w:rsid w:val="007C3016"/>
    <w:rsid w:val="007C3B80"/>
    <w:rsid w:val="007C6C99"/>
    <w:rsid w:val="007D2C0E"/>
    <w:rsid w:val="007D4922"/>
    <w:rsid w:val="007D4E91"/>
    <w:rsid w:val="007D5D88"/>
    <w:rsid w:val="007D5EE0"/>
    <w:rsid w:val="007D5FAE"/>
    <w:rsid w:val="007D6710"/>
    <w:rsid w:val="007E01C3"/>
    <w:rsid w:val="007E604C"/>
    <w:rsid w:val="007E668E"/>
    <w:rsid w:val="007F018D"/>
    <w:rsid w:val="007F301E"/>
    <w:rsid w:val="008038F0"/>
    <w:rsid w:val="00804B70"/>
    <w:rsid w:val="00806C95"/>
    <w:rsid w:val="008103A9"/>
    <w:rsid w:val="00810D90"/>
    <w:rsid w:val="008147EE"/>
    <w:rsid w:val="008164A8"/>
    <w:rsid w:val="0081702E"/>
    <w:rsid w:val="008202D2"/>
    <w:rsid w:val="008227BE"/>
    <w:rsid w:val="008262F4"/>
    <w:rsid w:val="00826D9E"/>
    <w:rsid w:val="008350BA"/>
    <w:rsid w:val="00842648"/>
    <w:rsid w:val="00842696"/>
    <w:rsid w:val="00843844"/>
    <w:rsid w:val="0084391A"/>
    <w:rsid w:val="00844741"/>
    <w:rsid w:val="00846896"/>
    <w:rsid w:val="00847F94"/>
    <w:rsid w:val="00851C5F"/>
    <w:rsid w:val="0085363F"/>
    <w:rsid w:val="00853CCE"/>
    <w:rsid w:val="0085565F"/>
    <w:rsid w:val="00862776"/>
    <w:rsid w:val="0086399E"/>
    <w:rsid w:val="00867850"/>
    <w:rsid w:val="00884907"/>
    <w:rsid w:val="00885DCE"/>
    <w:rsid w:val="00886350"/>
    <w:rsid w:val="00890821"/>
    <w:rsid w:val="00891877"/>
    <w:rsid w:val="00897580"/>
    <w:rsid w:val="008A7A6E"/>
    <w:rsid w:val="008B15FE"/>
    <w:rsid w:val="008B2993"/>
    <w:rsid w:val="008B2CA1"/>
    <w:rsid w:val="008B6801"/>
    <w:rsid w:val="008B7D7B"/>
    <w:rsid w:val="008C19FC"/>
    <w:rsid w:val="008C64AA"/>
    <w:rsid w:val="008C702A"/>
    <w:rsid w:val="008D62A8"/>
    <w:rsid w:val="008D7D57"/>
    <w:rsid w:val="008E66BE"/>
    <w:rsid w:val="008F305F"/>
    <w:rsid w:val="008F5570"/>
    <w:rsid w:val="008F5BAF"/>
    <w:rsid w:val="008F609A"/>
    <w:rsid w:val="008F648C"/>
    <w:rsid w:val="009017FC"/>
    <w:rsid w:val="00905BC4"/>
    <w:rsid w:val="00906686"/>
    <w:rsid w:val="0091006A"/>
    <w:rsid w:val="0091103A"/>
    <w:rsid w:val="00912E52"/>
    <w:rsid w:val="00915A96"/>
    <w:rsid w:val="00916D29"/>
    <w:rsid w:val="009211F9"/>
    <w:rsid w:val="00925D0F"/>
    <w:rsid w:val="00926ECB"/>
    <w:rsid w:val="00927F4C"/>
    <w:rsid w:val="00931380"/>
    <w:rsid w:val="009371CA"/>
    <w:rsid w:val="009404A6"/>
    <w:rsid w:val="00941BAB"/>
    <w:rsid w:val="009432B8"/>
    <w:rsid w:val="00943D71"/>
    <w:rsid w:val="00947CCA"/>
    <w:rsid w:val="009511DB"/>
    <w:rsid w:val="00961546"/>
    <w:rsid w:val="009623C6"/>
    <w:rsid w:val="00962936"/>
    <w:rsid w:val="00962D88"/>
    <w:rsid w:val="009664F0"/>
    <w:rsid w:val="00972851"/>
    <w:rsid w:val="00976003"/>
    <w:rsid w:val="00981B76"/>
    <w:rsid w:val="00981CB1"/>
    <w:rsid w:val="0098455E"/>
    <w:rsid w:val="00985A75"/>
    <w:rsid w:val="00992D43"/>
    <w:rsid w:val="009930C7"/>
    <w:rsid w:val="009944C7"/>
    <w:rsid w:val="009959B9"/>
    <w:rsid w:val="009A0469"/>
    <w:rsid w:val="009A0CCA"/>
    <w:rsid w:val="009A1ABB"/>
    <w:rsid w:val="009A1AFF"/>
    <w:rsid w:val="009A6837"/>
    <w:rsid w:val="009B2810"/>
    <w:rsid w:val="009C42F5"/>
    <w:rsid w:val="009C50ED"/>
    <w:rsid w:val="009C69EB"/>
    <w:rsid w:val="009C6A78"/>
    <w:rsid w:val="009D138B"/>
    <w:rsid w:val="009D15AB"/>
    <w:rsid w:val="009E30E3"/>
    <w:rsid w:val="009E389C"/>
    <w:rsid w:val="009E63A8"/>
    <w:rsid w:val="009E7924"/>
    <w:rsid w:val="009F1BE4"/>
    <w:rsid w:val="009F3AC4"/>
    <w:rsid w:val="009F3AD8"/>
    <w:rsid w:val="009F4EF3"/>
    <w:rsid w:val="009F535A"/>
    <w:rsid w:val="009F5B0F"/>
    <w:rsid w:val="009F637E"/>
    <w:rsid w:val="00A02D75"/>
    <w:rsid w:val="00A063E1"/>
    <w:rsid w:val="00A07E5F"/>
    <w:rsid w:val="00A110CD"/>
    <w:rsid w:val="00A153C1"/>
    <w:rsid w:val="00A17B5B"/>
    <w:rsid w:val="00A206CF"/>
    <w:rsid w:val="00A213FE"/>
    <w:rsid w:val="00A24AF8"/>
    <w:rsid w:val="00A26371"/>
    <w:rsid w:val="00A266A6"/>
    <w:rsid w:val="00A31825"/>
    <w:rsid w:val="00A34F5E"/>
    <w:rsid w:val="00A372D2"/>
    <w:rsid w:val="00A40E18"/>
    <w:rsid w:val="00A507AB"/>
    <w:rsid w:val="00A549C0"/>
    <w:rsid w:val="00A54A30"/>
    <w:rsid w:val="00A55C7D"/>
    <w:rsid w:val="00A57834"/>
    <w:rsid w:val="00A60479"/>
    <w:rsid w:val="00A634D2"/>
    <w:rsid w:val="00A723E3"/>
    <w:rsid w:val="00A7319D"/>
    <w:rsid w:val="00A75300"/>
    <w:rsid w:val="00A77419"/>
    <w:rsid w:val="00A82E7F"/>
    <w:rsid w:val="00A9109B"/>
    <w:rsid w:val="00A9133B"/>
    <w:rsid w:val="00A925C5"/>
    <w:rsid w:val="00A9301D"/>
    <w:rsid w:val="00AA049C"/>
    <w:rsid w:val="00AA0991"/>
    <w:rsid w:val="00AA4689"/>
    <w:rsid w:val="00AA63B4"/>
    <w:rsid w:val="00AC05EE"/>
    <w:rsid w:val="00AC170A"/>
    <w:rsid w:val="00AC1CFA"/>
    <w:rsid w:val="00AC5F23"/>
    <w:rsid w:val="00AD059A"/>
    <w:rsid w:val="00AD0C10"/>
    <w:rsid w:val="00AD2B67"/>
    <w:rsid w:val="00AD2F60"/>
    <w:rsid w:val="00AD392F"/>
    <w:rsid w:val="00AD6F91"/>
    <w:rsid w:val="00AD7B15"/>
    <w:rsid w:val="00AE040E"/>
    <w:rsid w:val="00AE147E"/>
    <w:rsid w:val="00AE1B78"/>
    <w:rsid w:val="00AE3187"/>
    <w:rsid w:val="00AE33FD"/>
    <w:rsid w:val="00AE72E4"/>
    <w:rsid w:val="00AF2ECE"/>
    <w:rsid w:val="00AF51A9"/>
    <w:rsid w:val="00AF6B17"/>
    <w:rsid w:val="00AF6D4C"/>
    <w:rsid w:val="00AF7439"/>
    <w:rsid w:val="00B005FD"/>
    <w:rsid w:val="00B00FB7"/>
    <w:rsid w:val="00B05EBA"/>
    <w:rsid w:val="00B07357"/>
    <w:rsid w:val="00B10BBE"/>
    <w:rsid w:val="00B120BD"/>
    <w:rsid w:val="00B14AC5"/>
    <w:rsid w:val="00B153C7"/>
    <w:rsid w:val="00B15717"/>
    <w:rsid w:val="00B16B79"/>
    <w:rsid w:val="00B212D4"/>
    <w:rsid w:val="00B27AE3"/>
    <w:rsid w:val="00B27B65"/>
    <w:rsid w:val="00B31074"/>
    <w:rsid w:val="00B31E2E"/>
    <w:rsid w:val="00B323B0"/>
    <w:rsid w:val="00B32D82"/>
    <w:rsid w:val="00B3633C"/>
    <w:rsid w:val="00B377ED"/>
    <w:rsid w:val="00B40C81"/>
    <w:rsid w:val="00B42F13"/>
    <w:rsid w:val="00B45DDA"/>
    <w:rsid w:val="00B51FDE"/>
    <w:rsid w:val="00B576DC"/>
    <w:rsid w:val="00B6028F"/>
    <w:rsid w:val="00B60976"/>
    <w:rsid w:val="00B62C96"/>
    <w:rsid w:val="00B64098"/>
    <w:rsid w:val="00B65D15"/>
    <w:rsid w:val="00B6755A"/>
    <w:rsid w:val="00B704C6"/>
    <w:rsid w:val="00B73F5D"/>
    <w:rsid w:val="00B7406E"/>
    <w:rsid w:val="00B767DB"/>
    <w:rsid w:val="00B91BB1"/>
    <w:rsid w:val="00B92780"/>
    <w:rsid w:val="00B9439B"/>
    <w:rsid w:val="00B97E2C"/>
    <w:rsid w:val="00BA0439"/>
    <w:rsid w:val="00BA0E19"/>
    <w:rsid w:val="00BA1325"/>
    <w:rsid w:val="00BB3193"/>
    <w:rsid w:val="00BB4CD3"/>
    <w:rsid w:val="00BD2A30"/>
    <w:rsid w:val="00BD2CB0"/>
    <w:rsid w:val="00BD3910"/>
    <w:rsid w:val="00BD3E2B"/>
    <w:rsid w:val="00BD53B2"/>
    <w:rsid w:val="00BE0209"/>
    <w:rsid w:val="00BE06F6"/>
    <w:rsid w:val="00BE0FE1"/>
    <w:rsid w:val="00BE42EB"/>
    <w:rsid w:val="00BE5B9F"/>
    <w:rsid w:val="00BE5C6D"/>
    <w:rsid w:val="00BE6048"/>
    <w:rsid w:val="00BE7B00"/>
    <w:rsid w:val="00BF4BA0"/>
    <w:rsid w:val="00C007D8"/>
    <w:rsid w:val="00C0146E"/>
    <w:rsid w:val="00C0181B"/>
    <w:rsid w:val="00C02BE0"/>
    <w:rsid w:val="00C03124"/>
    <w:rsid w:val="00C06426"/>
    <w:rsid w:val="00C156C5"/>
    <w:rsid w:val="00C24ECC"/>
    <w:rsid w:val="00C25467"/>
    <w:rsid w:val="00C25E1D"/>
    <w:rsid w:val="00C36BDF"/>
    <w:rsid w:val="00C37912"/>
    <w:rsid w:val="00C37F1D"/>
    <w:rsid w:val="00C40020"/>
    <w:rsid w:val="00C4281D"/>
    <w:rsid w:val="00C45D3F"/>
    <w:rsid w:val="00C50BE2"/>
    <w:rsid w:val="00C547C8"/>
    <w:rsid w:val="00C569B4"/>
    <w:rsid w:val="00C60872"/>
    <w:rsid w:val="00C66686"/>
    <w:rsid w:val="00C72BE5"/>
    <w:rsid w:val="00C747A6"/>
    <w:rsid w:val="00C755FE"/>
    <w:rsid w:val="00C8335C"/>
    <w:rsid w:val="00C85F5E"/>
    <w:rsid w:val="00C86A43"/>
    <w:rsid w:val="00C87909"/>
    <w:rsid w:val="00C95797"/>
    <w:rsid w:val="00C97A87"/>
    <w:rsid w:val="00CA44C1"/>
    <w:rsid w:val="00CA71BC"/>
    <w:rsid w:val="00CB4EDA"/>
    <w:rsid w:val="00CB79C3"/>
    <w:rsid w:val="00CB7E43"/>
    <w:rsid w:val="00CC02CB"/>
    <w:rsid w:val="00CC2EBC"/>
    <w:rsid w:val="00CD0F0C"/>
    <w:rsid w:val="00CD269F"/>
    <w:rsid w:val="00CD2D93"/>
    <w:rsid w:val="00CD3216"/>
    <w:rsid w:val="00CD4028"/>
    <w:rsid w:val="00CD41F1"/>
    <w:rsid w:val="00CD79B0"/>
    <w:rsid w:val="00CE2413"/>
    <w:rsid w:val="00CE6567"/>
    <w:rsid w:val="00CF45F4"/>
    <w:rsid w:val="00CF721B"/>
    <w:rsid w:val="00CF75F7"/>
    <w:rsid w:val="00D00562"/>
    <w:rsid w:val="00D00DF6"/>
    <w:rsid w:val="00D0259A"/>
    <w:rsid w:val="00D04646"/>
    <w:rsid w:val="00D04E52"/>
    <w:rsid w:val="00D06402"/>
    <w:rsid w:val="00D1027B"/>
    <w:rsid w:val="00D12F59"/>
    <w:rsid w:val="00D141ED"/>
    <w:rsid w:val="00D15DA5"/>
    <w:rsid w:val="00D179B6"/>
    <w:rsid w:val="00D20951"/>
    <w:rsid w:val="00D22128"/>
    <w:rsid w:val="00D226FC"/>
    <w:rsid w:val="00D232CF"/>
    <w:rsid w:val="00D24BBB"/>
    <w:rsid w:val="00D303BC"/>
    <w:rsid w:val="00D30D6C"/>
    <w:rsid w:val="00D311C1"/>
    <w:rsid w:val="00D3274C"/>
    <w:rsid w:val="00D3302A"/>
    <w:rsid w:val="00D35B49"/>
    <w:rsid w:val="00D449F0"/>
    <w:rsid w:val="00D44E54"/>
    <w:rsid w:val="00D46E32"/>
    <w:rsid w:val="00D4731C"/>
    <w:rsid w:val="00D508B9"/>
    <w:rsid w:val="00D55943"/>
    <w:rsid w:val="00D61CEE"/>
    <w:rsid w:val="00D62084"/>
    <w:rsid w:val="00D71433"/>
    <w:rsid w:val="00D77422"/>
    <w:rsid w:val="00D80DA2"/>
    <w:rsid w:val="00D83D6B"/>
    <w:rsid w:val="00D84A5C"/>
    <w:rsid w:val="00D860B5"/>
    <w:rsid w:val="00D8629E"/>
    <w:rsid w:val="00D86725"/>
    <w:rsid w:val="00D957AB"/>
    <w:rsid w:val="00DA20D2"/>
    <w:rsid w:val="00DA22B3"/>
    <w:rsid w:val="00DA48F2"/>
    <w:rsid w:val="00DC2FD0"/>
    <w:rsid w:val="00DC5644"/>
    <w:rsid w:val="00DD0E28"/>
    <w:rsid w:val="00DD54C8"/>
    <w:rsid w:val="00DD569B"/>
    <w:rsid w:val="00DD6A00"/>
    <w:rsid w:val="00DD785B"/>
    <w:rsid w:val="00DE47E3"/>
    <w:rsid w:val="00DE59A4"/>
    <w:rsid w:val="00DE617B"/>
    <w:rsid w:val="00DF1B6E"/>
    <w:rsid w:val="00DF6D53"/>
    <w:rsid w:val="00DF7953"/>
    <w:rsid w:val="00DF7CD2"/>
    <w:rsid w:val="00E00810"/>
    <w:rsid w:val="00E00994"/>
    <w:rsid w:val="00E0188E"/>
    <w:rsid w:val="00E0389B"/>
    <w:rsid w:val="00E03EE8"/>
    <w:rsid w:val="00E05F3B"/>
    <w:rsid w:val="00E101BB"/>
    <w:rsid w:val="00E17717"/>
    <w:rsid w:val="00E179EF"/>
    <w:rsid w:val="00E20260"/>
    <w:rsid w:val="00E20D01"/>
    <w:rsid w:val="00E2311A"/>
    <w:rsid w:val="00E241C2"/>
    <w:rsid w:val="00E30742"/>
    <w:rsid w:val="00E311FA"/>
    <w:rsid w:val="00E346D4"/>
    <w:rsid w:val="00E35B60"/>
    <w:rsid w:val="00E35E20"/>
    <w:rsid w:val="00E3746E"/>
    <w:rsid w:val="00E37C4A"/>
    <w:rsid w:val="00E40334"/>
    <w:rsid w:val="00E4145D"/>
    <w:rsid w:val="00E5450F"/>
    <w:rsid w:val="00E56606"/>
    <w:rsid w:val="00E56C08"/>
    <w:rsid w:val="00E6032D"/>
    <w:rsid w:val="00E60A0F"/>
    <w:rsid w:val="00E6717D"/>
    <w:rsid w:val="00E736E5"/>
    <w:rsid w:val="00E74F81"/>
    <w:rsid w:val="00E76D03"/>
    <w:rsid w:val="00E7777D"/>
    <w:rsid w:val="00E8220E"/>
    <w:rsid w:val="00E82BAD"/>
    <w:rsid w:val="00E82EBA"/>
    <w:rsid w:val="00E960C4"/>
    <w:rsid w:val="00E97C56"/>
    <w:rsid w:val="00EA0E1B"/>
    <w:rsid w:val="00EB0A1E"/>
    <w:rsid w:val="00EB1BBA"/>
    <w:rsid w:val="00EB21CC"/>
    <w:rsid w:val="00EB57CE"/>
    <w:rsid w:val="00EB5F76"/>
    <w:rsid w:val="00EB720E"/>
    <w:rsid w:val="00EB7DCB"/>
    <w:rsid w:val="00EC2B55"/>
    <w:rsid w:val="00EC4145"/>
    <w:rsid w:val="00EC661F"/>
    <w:rsid w:val="00ED18C3"/>
    <w:rsid w:val="00ED57E0"/>
    <w:rsid w:val="00ED7EA7"/>
    <w:rsid w:val="00EE1A8E"/>
    <w:rsid w:val="00EE4322"/>
    <w:rsid w:val="00EF2AD7"/>
    <w:rsid w:val="00F0010F"/>
    <w:rsid w:val="00F0598D"/>
    <w:rsid w:val="00F073DB"/>
    <w:rsid w:val="00F0744F"/>
    <w:rsid w:val="00F117C1"/>
    <w:rsid w:val="00F132CB"/>
    <w:rsid w:val="00F148CE"/>
    <w:rsid w:val="00F16159"/>
    <w:rsid w:val="00F16E96"/>
    <w:rsid w:val="00F20D96"/>
    <w:rsid w:val="00F21D45"/>
    <w:rsid w:val="00F230D7"/>
    <w:rsid w:val="00F24129"/>
    <w:rsid w:val="00F25893"/>
    <w:rsid w:val="00F258E3"/>
    <w:rsid w:val="00F268B1"/>
    <w:rsid w:val="00F27591"/>
    <w:rsid w:val="00F32482"/>
    <w:rsid w:val="00F32BD3"/>
    <w:rsid w:val="00F35BCB"/>
    <w:rsid w:val="00F36BE9"/>
    <w:rsid w:val="00F37147"/>
    <w:rsid w:val="00F460F0"/>
    <w:rsid w:val="00F46A65"/>
    <w:rsid w:val="00F51B03"/>
    <w:rsid w:val="00F53F7F"/>
    <w:rsid w:val="00F54D17"/>
    <w:rsid w:val="00F55F84"/>
    <w:rsid w:val="00F57F48"/>
    <w:rsid w:val="00F604F9"/>
    <w:rsid w:val="00F6197B"/>
    <w:rsid w:val="00F6474A"/>
    <w:rsid w:val="00F65427"/>
    <w:rsid w:val="00F6754F"/>
    <w:rsid w:val="00F703F8"/>
    <w:rsid w:val="00F7342D"/>
    <w:rsid w:val="00F776F0"/>
    <w:rsid w:val="00F84157"/>
    <w:rsid w:val="00F91C32"/>
    <w:rsid w:val="00F94604"/>
    <w:rsid w:val="00F9498E"/>
    <w:rsid w:val="00F952C3"/>
    <w:rsid w:val="00F95CAC"/>
    <w:rsid w:val="00F96066"/>
    <w:rsid w:val="00FA0854"/>
    <w:rsid w:val="00FA1B3C"/>
    <w:rsid w:val="00FA1C7C"/>
    <w:rsid w:val="00FB62D1"/>
    <w:rsid w:val="00FC342B"/>
    <w:rsid w:val="00FC48C8"/>
    <w:rsid w:val="00FC4C7C"/>
    <w:rsid w:val="00FC4DFA"/>
    <w:rsid w:val="00FC6E97"/>
    <w:rsid w:val="00FC7245"/>
    <w:rsid w:val="00FC7F01"/>
    <w:rsid w:val="00FD14E8"/>
    <w:rsid w:val="00FD2DFB"/>
    <w:rsid w:val="00FD3C50"/>
    <w:rsid w:val="00FD465A"/>
    <w:rsid w:val="00FD61FB"/>
    <w:rsid w:val="00FD7679"/>
    <w:rsid w:val="00FE0288"/>
    <w:rsid w:val="00FE557D"/>
    <w:rsid w:val="00FE6853"/>
    <w:rsid w:val="00FF04C3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9F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4319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3191"/>
    <w:pPr>
      <w:tabs>
        <w:tab w:val="center" w:pos="4320"/>
        <w:tab w:val="right" w:pos="8640"/>
      </w:tabs>
    </w:pPr>
    <w:rPr>
      <w:rFonts w:ascii="Chicago" w:hAnsi="Chicago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335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431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35C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semiHidden/>
    <w:rsid w:val="00093142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B51FD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51FDE"/>
    <w:rPr>
      <w:rFonts w:ascii="Consolas" w:hAnsi="Consolas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rsid w:val="00151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7CA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C72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344A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44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8335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4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8335C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4319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3191"/>
    <w:pPr>
      <w:tabs>
        <w:tab w:val="center" w:pos="4320"/>
        <w:tab w:val="right" w:pos="8640"/>
      </w:tabs>
    </w:pPr>
    <w:rPr>
      <w:rFonts w:ascii="Chicago" w:hAnsi="Chicago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335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431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35C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semiHidden/>
    <w:rsid w:val="00093142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B51FD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51FDE"/>
    <w:rPr>
      <w:rFonts w:ascii="Consolas" w:hAnsi="Consolas"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rsid w:val="00151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17CA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C72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2344A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44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8335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4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8335C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sbroyles@pacificu.edu" TargetMode="External"/><Relationship Id="rId18" Type="http://schemas.openxmlformats.org/officeDocument/2006/relationships/hyperlink" Target="http://www.pacificu.edu/about/location/directions-forest-grove.cf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ingram@whitworth.edu" TargetMode="External"/><Relationship Id="rId17" Type="http://schemas.openxmlformats.org/officeDocument/2006/relationships/hyperlink" Target="http://www.pacificu.edu/about/location/campusmap.cf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fa-niet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conner@pacific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dadebate.info/constitution--bylaws.html" TargetMode="External"/><Relationship Id="rId10" Type="http://schemas.openxmlformats.org/officeDocument/2006/relationships/hyperlink" Target="mailto:dsbroyles@pacificu.edu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forensictournament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Scheller Individual Events Tournament</vt:lpstr>
    </vt:vector>
  </TitlesOfParts>
  <Company>Pacific University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Scheller Individual Events Tournament</dc:title>
  <dc:creator>UIS</dc:creator>
  <cp:lastModifiedBy>it</cp:lastModifiedBy>
  <cp:revision>2</cp:revision>
  <cp:lastPrinted>2006-12-12T18:40:00Z</cp:lastPrinted>
  <dcterms:created xsi:type="dcterms:W3CDTF">2014-09-16T15:58:00Z</dcterms:created>
  <dcterms:modified xsi:type="dcterms:W3CDTF">2014-09-16T15:58:00Z</dcterms:modified>
</cp:coreProperties>
</file>