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2" w:rsidRPr="000932B2" w:rsidRDefault="000932B2" w:rsidP="000932B2">
      <w:pPr>
        <w:spacing w:line="240" w:lineRule="auto"/>
        <w:ind w:firstLine="720"/>
        <w:jc w:val="right"/>
        <w:rPr>
          <w:rFonts w:cs="Times New Roman"/>
          <w:b/>
          <w:smallCaps/>
          <w:sz w:val="32"/>
        </w:rPr>
      </w:pPr>
      <w:bookmarkStart w:id="0" w:name="_GoBack"/>
      <w:bookmarkEnd w:id="0"/>
      <w:r w:rsidRPr="000932B2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12900626" wp14:editId="3A4888F1">
            <wp:simplePos x="0" y="0"/>
            <wp:positionH relativeFrom="column">
              <wp:posOffset>1</wp:posOffset>
            </wp:positionH>
            <wp:positionV relativeFrom="paragraph">
              <wp:posOffset>106327</wp:posOffset>
            </wp:positionV>
            <wp:extent cx="2147776" cy="2147776"/>
            <wp:effectExtent l="0" t="0" r="5080" b="0"/>
            <wp:wrapNone/>
            <wp:docPr id="1" name="Picture 1" descr="Image result for john brown university golden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brown university golden 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77" cy="21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B2" w:rsidRPr="000932B2" w:rsidRDefault="000932B2" w:rsidP="000932B2">
      <w:pPr>
        <w:spacing w:line="240" w:lineRule="auto"/>
        <w:ind w:firstLine="720"/>
        <w:jc w:val="right"/>
        <w:rPr>
          <w:rFonts w:cs="Times New Roman"/>
          <w:b/>
          <w:smallCaps/>
          <w:sz w:val="32"/>
        </w:rPr>
      </w:pPr>
    </w:p>
    <w:p w:rsidR="00183949" w:rsidRPr="000932B2" w:rsidRDefault="000932B2" w:rsidP="000932B2">
      <w:pPr>
        <w:spacing w:line="240" w:lineRule="auto"/>
        <w:ind w:firstLine="720"/>
        <w:jc w:val="right"/>
        <w:rPr>
          <w:rFonts w:cs="Times New Roman"/>
          <w:b/>
          <w:smallCaps/>
          <w:sz w:val="32"/>
        </w:rPr>
      </w:pPr>
      <w:r w:rsidRPr="000932B2">
        <w:rPr>
          <w:rFonts w:cs="Times New Roman"/>
          <w:b/>
          <w:smallCaps/>
          <w:sz w:val="32"/>
        </w:rPr>
        <w:t xml:space="preserve">                            </w:t>
      </w:r>
      <w:r w:rsidRPr="000932B2">
        <w:rPr>
          <w:rFonts w:cs="Times New Roman"/>
          <w:b/>
          <w:smallCaps/>
          <w:sz w:val="32"/>
        </w:rPr>
        <w:tab/>
      </w:r>
      <w:r w:rsidRPr="000932B2">
        <w:rPr>
          <w:rFonts w:cs="Times New Roman"/>
          <w:b/>
          <w:smallCaps/>
          <w:sz w:val="32"/>
        </w:rPr>
        <w:tab/>
        <w:t>Golden Eagle Invitational</w:t>
      </w:r>
    </w:p>
    <w:p w:rsidR="00183949" w:rsidRPr="000932B2" w:rsidRDefault="000932B2" w:rsidP="00183949">
      <w:pPr>
        <w:spacing w:line="240" w:lineRule="auto"/>
        <w:rPr>
          <w:rFonts w:cs="Times New Roman"/>
          <w:b/>
          <w:smallCaps/>
        </w:rPr>
      </w:pPr>
      <w:r w:rsidRPr="000932B2">
        <w:rPr>
          <w:rFonts w:cs="Times New Roman"/>
        </w:rPr>
        <w:tab/>
        <w:t xml:space="preserve">       </w:t>
      </w:r>
      <w:r w:rsidRPr="000932B2">
        <w:rPr>
          <w:rFonts w:cs="Times New Roman"/>
        </w:rPr>
        <w:tab/>
      </w:r>
      <w:r w:rsidRPr="000932B2">
        <w:rPr>
          <w:rFonts w:cs="Times New Roman"/>
        </w:rPr>
        <w:tab/>
      </w:r>
      <w:r w:rsidRPr="000932B2">
        <w:rPr>
          <w:rFonts w:cs="Times New Roman"/>
        </w:rPr>
        <w:tab/>
      </w:r>
      <w:r w:rsidRPr="000932B2">
        <w:rPr>
          <w:rFonts w:cs="Times New Roman"/>
        </w:rPr>
        <w:tab/>
      </w:r>
      <w:r w:rsidRPr="000932B2">
        <w:rPr>
          <w:rFonts w:cs="Times New Roman"/>
        </w:rPr>
        <w:tab/>
      </w:r>
      <w:r w:rsidRPr="000932B2">
        <w:rPr>
          <w:rFonts w:cs="Times New Roman"/>
        </w:rPr>
        <w:tab/>
        <w:t xml:space="preserve">   </w:t>
      </w:r>
      <w:r w:rsidRPr="000932B2">
        <w:rPr>
          <w:rFonts w:cs="Times New Roman"/>
          <w:b/>
          <w:smallCaps/>
        </w:rPr>
        <w:t>John Brown University</w:t>
      </w:r>
    </w:p>
    <w:p w:rsidR="000932B2" w:rsidRPr="000932B2" w:rsidRDefault="000932B2" w:rsidP="00183949">
      <w:pPr>
        <w:spacing w:line="240" w:lineRule="auto"/>
        <w:rPr>
          <w:rFonts w:cs="Times New Roman"/>
          <w:b/>
          <w:smallCaps/>
        </w:rPr>
      </w:pPr>
      <w:r w:rsidRPr="000932B2">
        <w:rPr>
          <w:rFonts w:cs="Times New Roman"/>
          <w:b/>
          <w:smallCaps/>
        </w:rPr>
        <w:tab/>
      </w:r>
      <w:r w:rsidRPr="000932B2">
        <w:rPr>
          <w:rFonts w:cs="Times New Roman"/>
          <w:b/>
          <w:smallCaps/>
        </w:rPr>
        <w:tab/>
      </w:r>
      <w:r w:rsidRPr="000932B2">
        <w:rPr>
          <w:rFonts w:cs="Times New Roman"/>
          <w:b/>
          <w:smallCaps/>
        </w:rPr>
        <w:tab/>
      </w:r>
      <w:r w:rsidRPr="000932B2">
        <w:rPr>
          <w:rFonts w:cs="Times New Roman"/>
          <w:b/>
          <w:smallCaps/>
        </w:rPr>
        <w:tab/>
      </w:r>
      <w:r w:rsidRPr="000932B2">
        <w:rPr>
          <w:rFonts w:cs="Times New Roman"/>
          <w:b/>
          <w:smallCaps/>
        </w:rPr>
        <w:tab/>
      </w:r>
      <w:r w:rsidRPr="000932B2">
        <w:rPr>
          <w:rFonts w:cs="Times New Roman"/>
          <w:b/>
          <w:smallCaps/>
        </w:rPr>
        <w:tab/>
      </w:r>
      <w:r w:rsidRPr="000932B2">
        <w:rPr>
          <w:rFonts w:cs="Times New Roman"/>
          <w:b/>
          <w:smallCaps/>
        </w:rPr>
        <w:tab/>
        <w:t xml:space="preserve">            January 13 – 15, 2017</w:t>
      </w:r>
    </w:p>
    <w:p w:rsidR="000932B2" w:rsidRPr="000932B2" w:rsidRDefault="000932B2" w:rsidP="00183949">
      <w:pPr>
        <w:spacing w:line="240" w:lineRule="auto"/>
        <w:rPr>
          <w:rFonts w:cs="Times New Roman"/>
        </w:rPr>
      </w:pPr>
    </w:p>
    <w:p w:rsidR="000932B2" w:rsidRPr="000932B2" w:rsidRDefault="000932B2" w:rsidP="00183949">
      <w:pPr>
        <w:spacing w:line="240" w:lineRule="auto"/>
        <w:rPr>
          <w:rFonts w:cs="Times New Roman"/>
        </w:rPr>
      </w:pPr>
    </w:p>
    <w:p w:rsidR="000932B2" w:rsidRPr="000932B2" w:rsidRDefault="000932B2" w:rsidP="00183949">
      <w:pPr>
        <w:spacing w:line="240" w:lineRule="auto"/>
        <w:rPr>
          <w:rFonts w:cs="Times New Roman"/>
        </w:rPr>
      </w:pPr>
    </w:p>
    <w:p w:rsidR="00183949" w:rsidRPr="000932B2" w:rsidRDefault="00183949" w:rsidP="00183949">
      <w:pPr>
        <w:spacing w:line="240" w:lineRule="auto"/>
        <w:rPr>
          <w:rFonts w:cs="Times New Roman"/>
        </w:rPr>
      </w:pPr>
      <w:r w:rsidRPr="000932B2">
        <w:rPr>
          <w:rFonts w:cs="Times New Roman"/>
        </w:rPr>
        <w:t>September 24, 2016</w:t>
      </w:r>
    </w:p>
    <w:p w:rsidR="00541B3F" w:rsidRPr="000932B2" w:rsidRDefault="00541B3F" w:rsidP="00183949">
      <w:pPr>
        <w:spacing w:line="240" w:lineRule="auto"/>
        <w:rPr>
          <w:rFonts w:cs="Times New Roman"/>
        </w:rPr>
      </w:pPr>
    </w:p>
    <w:p w:rsidR="00183949" w:rsidRPr="000932B2" w:rsidRDefault="00183949" w:rsidP="00183949">
      <w:pPr>
        <w:spacing w:line="240" w:lineRule="auto"/>
        <w:rPr>
          <w:rFonts w:cs="Times New Roman"/>
        </w:rPr>
      </w:pPr>
      <w:r w:rsidRPr="000932B2">
        <w:rPr>
          <w:rFonts w:cs="Times New Roman"/>
        </w:rPr>
        <w:t>Dear Colleagues,</w:t>
      </w:r>
    </w:p>
    <w:p w:rsidR="00183949" w:rsidRPr="000932B2" w:rsidRDefault="00183949" w:rsidP="00183949">
      <w:pPr>
        <w:spacing w:line="240" w:lineRule="auto"/>
        <w:rPr>
          <w:rFonts w:cs="Times New Roman"/>
        </w:rPr>
      </w:pPr>
      <w:r w:rsidRPr="000932B2">
        <w:rPr>
          <w:rFonts w:cs="Times New Roman"/>
        </w:rPr>
        <w:t>John Brown University proudly invites you to the Golden Eagle Invitational Tournament to be held January 13 – 15, 2017, in Siloam Springs, Arkansas, at the John Brown University campus.</w:t>
      </w:r>
    </w:p>
    <w:p w:rsidR="00183949" w:rsidRPr="000932B2" w:rsidRDefault="00183949" w:rsidP="00183949">
      <w:pPr>
        <w:spacing w:line="240" w:lineRule="auto"/>
        <w:rPr>
          <w:rFonts w:cs="Times New Roman"/>
        </w:rPr>
      </w:pPr>
      <w:r w:rsidRPr="000932B2">
        <w:rPr>
          <w:rFonts w:cs="Times New Roman"/>
        </w:rPr>
        <w:t xml:space="preserve">This year’s tournament will offer 6 rounds of all four divisions of IPDA and 4 rounds of team IPDA over the course of three days. Awards will be given for elimination round participants and for the top 5 debate speakers in each debate category. If you have any questions, please contact Chris Brown at </w:t>
      </w:r>
      <w:hyperlink r:id="rId6" w:history="1">
        <w:r w:rsidRPr="000932B2">
          <w:rPr>
            <w:rStyle w:val="Hyperlink"/>
            <w:rFonts w:cs="Times New Roman"/>
          </w:rPr>
          <w:t>ChrBrown@jbu.edu</w:t>
        </w:r>
      </w:hyperlink>
      <w:r w:rsidRPr="000932B2">
        <w:rPr>
          <w:rFonts w:cs="Times New Roman"/>
        </w:rPr>
        <w:t>. We hope you can join us!</w:t>
      </w:r>
    </w:p>
    <w:p w:rsidR="00183949" w:rsidRPr="000932B2" w:rsidRDefault="00183949" w:rsidP="00183949">
      <w:pPr>
        <w:spacing w:line="240" w:lineRule="auto"/>
        <w:rPr>
          <w:rFonts w:cs="Times New Roman"/>
        </w:rPr>
      </w:pPr>
    </w:p>
    <w:p w:rsidR="00183949" w:rsidRPr="000932B2" w:rsidRDefault="00183949" w:rsidP="00183949">
      <w:pPr>
        <w:spacing w:after="0" w:line="240" w:lineRule="auto"/>
        <w:rPr>
          <w:rFonts w:cs="Times New Roman"/>
          <w:b/>
        </w:rPr>
      </w:pPr>
      <w:r w:rsidRPr="000932B2">
        <w:rPr>
          <w:rFonts w:cs="Times New Roman"/>
          <w:b/>
        </w:rPr>
        <w:t>Chris Brown</w:t>
      </w:r>
    </w:p>
    <w:p w:rsidR="00183949" w:rsidRPr="000932B2" w:rsidRDefault="00183949" w:rsidP="00183949">
      <w:pPr>
        <w:spacing w:line="240" w:lineRule="auto"/>
        <w:rPr>
          <w:rFonts w:cs="Times New Roman"/>
        </w:rPr>
      </w:pPr>
      <w:r w:rsidRPr="000932B2">
        <w:rPr>
          <w:rFonts w:cs="Times New Roman"/>
        </w:rPr>
        <w:t>Director of Forensics, John Brown University</w:t>
      </w:r>
    </w:p>
    <w:p w:rsidR="00183949" w:rsidRPr="000932B2" w:rsidRDefault="00183949">
      <w:pPr>
        <w:rPr>
          <w:rFonts w:cs="Times New Roman"/>
        </w:rPr>
      </w:pPr>
      <w:r w:rsidRPr="000932B2">
        <w:rPr>
          <w:rFonts w:cs="Times New Roman"/>
        </w:rPr>
        <w:br w:type="page"/>
      </w:r>
    </w:p>
    <w:p w:rsidR="00423549" w:rsidRPr="000932B2" w:rsidRDefault="0015354B" w:rsidP="00183949">
      <w:pPr>
        <w:jc w:val="center"/>
        <w:rPr>
          <w:rFonts w:cs="Times New Roman"/>
          <w:b/>
          <w:smallCaps/>
          <w:sz w:val="32"/>
        </w:rPr>
      </w:pPr>
      <w:r w:rsidRPr="000932B2">
        <w:rPr>
          <w:rFonts w:cs="Times New Roman"/>
          <w:b/>
          <w:smallCaps/>
          <w:sz w:val="32"/>
        </w:rPr>
        <w:lastRenderedPageBreak/>
        <w:t>Golden Eagle Invitational – Schedule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068"/>
      </w:tblGrid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  <w:b/>
              </w:rPr>
            </w:pPr>
            <w:r w:rsidRPr="000932B2">
              <w:rPr>
                <w:rFonts w:cs="Times New Roman"/>
                <w:b/>
              </w:rPr>
              <w:t>Friday, January 13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 w:rsidP="008C30F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9:00 a.m.</w:t>
            </w:r>
            <w:r w:rsidR="00C8542E" w:rsidRPr="000932B2">
              <w:rPr>
                <w:rFonts w:cs="Times New Roman"/>
              </w:rPr>
              <w:t xml:space="preserve"> 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Registration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8C30F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9:30</w:t>
            </w:r>
            <w:r w:rsidR="00C8542E" w:rsidRPr="000932B2">
              <w:rPr>
                <w:rFonts w:cs="Times New Roman"/>
              </w:rPr>
              <w:t xml:space="preserve"> a.m.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TIPDA – Round 1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0932B2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11:0</w:t>
            </w:r>
            <w:r w:rsidR="008C30F5" w:rsidRPr="000932B2">
              <w:rPr>
                <w:rFonts w:cs="Times New Roman"/>
              </w:rPr>
              <w:t>0</w:t>
            </w:r>
            <w:r w:rsidR="00C8542E" w:rsidRPr="000932B2">
              <w:rPr>
                <w:rFonts w:cs="Times New Roman"/>
              </w:rPr>
              <w:t xml:space="preserve"> a.m.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TIPDA – Round 2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8C30F5" w:rsidP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12:30</w:t>
            </w:r>
            <w:r w:rsidR="00C8542E" w:rsidRPr="000932B2">
              <w:rPr>
                <w:rFonts w:cs="Times New Roman"/>
              </w:rPr>
              <w:t xml:space="preserve"> </w:t>
            </w:r>
            <w:r w:rsidRPr="000932B2">
              <w:rPr>
                <w:rFonts w:cs="Times New Roman"/>
              </w:rPr>
              <w:t xml:space="preserve">– 1:30 </w:t>
            </w:r>
            <w:r w:rsidR="00C8542E" w:rsidRPr="000932B2">
              <w:rPr>
                <w:rFonts w:cs="Times New Roman"/>
              </w:rPr>
              <w:t>p.m.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Lunch Break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8C30F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1:30</w:t>
            </w:r>
            <w:r w:rsidR="00C8542E" w:rsidRPr="000932B2">
              <w:rPr>
                <w:rFonts w:cs="Times New Roman"/>
              </w:rPr>
              <w:t xml:space="preserve"> p.m.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TIPDA – Round 3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8C30F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3:00</w:t>
            </w:r>
            <w:r w:rsidR="00C8542E" w:rsidRPr="000932B2">
              <w:rPr>
                <w:rFonts w:cs="Times New Roman"/>
              </w:rPr>
              <w:t xml:space="preserve"> p.m.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TIPDA – Round 4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8C30F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4:30</w:t>
            </w:r>
            <w:r w:rsidR="00C8542E" w:rsidRPr="000932B2">
              <w:rPr>
                <w:rFonts w:cs="Times New Roman"/>
              </w:rPr>
              <w:t xml:space="preserve"> p.m.</w:t>
            </w:r>
          </w:p>
        </w:tc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Coaches’ Check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8C30F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5:00</w:t>
            </w:r>
            <w:r w:rsidR="00C8542E" w:rsidRPr="000932B2">
              <w:rPr>
                <w:rFonts w:cs="Times New Roman"/>
              </w:rPr>
              <w:t xml:space="preserve"> p.m.</w:t>
            </w:r>
          </w:p>
        </w:tc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 xml:space="preserve">TIPDA – </w:t>
            </w:r>
            <w:proofErr w:type="spellStart"/>
            <w:r w:rsidRPr="000932B2">
              <w:rPr>
                <w:rFonts w:cs="Times New Roman"/>
              </w:rPr>
              <w:t>Elim</w:t>
            </w:r>
            <w:proofErr w:type="spellEnd"/>
            <w:r w:rsidRPr="000932B2">
              <w:rPr>
                <w:rFonts w:cs="Times New Roman"/>
              </w:rPr>
              <w:t xml:space="preserve"> 1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8C30F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6:30</w:t>
            </w:r>
            <w:r w:rsidR="00C8542E" w:rsidRPr="000932B2">
              <w:rPr>
                <w:rFonts w:cs="Times New Roman"/>
              </w:rPr>
              <w:t xml:space="preserve"> p.m.</w:t>
            </w:r>
          </w:p>
        </w:tc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 xml:space="preserve">TIPDA – </w:t>
            </w:r>
            <w:proofErr w:type="spellStart"/>
            <w:r w:rsidRPr="000932B2">
              <w:rPr>
                <w:rFonts w:cs="Times New Roman"/>
              </w:rPr>
              <w:t>Elim</w:t>
            </w:r>
            <w:proofErr w:type="spellEnd"/>
            <w:r w:rsidRPr="000932B2">
              <w:rPr>
                <w:rFonts w:cs="Times New Roman"/>
              </w:rPr>
              <w:t xml:space="preserve"> 2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</w:tbl>
    <w:p w:rsidR="0015354B" w:rsidRPr="000932B2" w:rsidRDefault="0015354B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068"/>
      </w:tblGrid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  <w:b/>
              </w:rPr>
            </w:pPr>
            <w:r w:rsidRPr="000932B2">
              <w:rPr>
                <w:rFonts w:cs="Times New Roman"/>
                <w:b/>
              </w:rPr>
              <w:t>Saturday, January 14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8:00 a.m.</w:t>
            </w:r>
          </w:p>
        </w:tc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Registration</w:t>
            </w:r>
          </w:p>
        </w:tc>
      </w:tr>
      <w:tr w:rsidR="0015354B" w:rsidRPr="000932B2" w:rsidTr="00222919">
        <w:trPr>
          <w:trHeight w:val="332"/>
        </w:trPr>
        <w:tc>
          <w:tcPr>
            <w:tcW w:w="4068" w:type="dxa"/>
          </w:tcPr>
          <w:p w:rsidR="0015354B" w:rsidRPr="000932B2" w:rsidRDefault="00B32545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8:3</w:t>
            </w:r>
            <w:r w:rsidR="00C8542E" w:rsidRPr="000932B2">
              <w:rPr>
                <w:rFonts w:cs="Times New Roman"/>
              </w:rPr>
              <w:t>0 a.m.</w:t>
            </w:r>
          </w:p>
        </w:tc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IPDA – Round 1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10:10 a.m.</w:t>
            </w:r>
          </w:p>
        </w:tc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IPDA – Round 2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E91A26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11:5</w:t>
            </w:r>
            <w:r w:rsidR="00C8542E" w:rsidRPr="000932B2">
              <w:rPr>
                <w:rFonts w:cs="Times New Roman"/>
              </w:rPr>
              <w:t>0</w:t>
            </w:r>
            <w:r w:rsidR="00222919" w:rsidRPr="000932B2">
              <w:rPr>
                <w:rFonts w:cs="Times New Roman"/>
              </w:rPr>
              <w:t xml:space="preserve"> a.m.</w:t>
            </w:r>
          </w:p>
        </w:tc>
        <w:tc>
          <w:tcPr>
            <w:tcW w:w="4068" w:type="dxa"/>
          </w:tcPr>
          <w:p w:rsidR="0015354B" w:rsidRPr="000932B2" w:rsidRDefault="00E91A26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IPDA – Round 3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E91A26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1:30</w:t>
            </w:r>
            <w:r w:rsidR="00222919" w:rsidRPr="000932B2">
              <w:rPr>
                <w:rFonts w:cs="Times New Roman"/>
              </w:rPr>
              <w:t xml:space="preserve"> –</w:t>
            </w:r>
            <w:r w:rsidRPr="000932B2">
              <w:rPr>
                <w:rFonts w:cs="Times New Roman"/>
              </w:rPr>
              <w:t xml:space="preserve"> 2</w:t>
            </w:r>
            <w:r w:rsidR="00222919" w:rsidRPr="000932B2">
              <w:rPr>
                <w:rFonts w:cs="Times New Roman"/>
              </w:rPr>
              <w:t>:</w:t>
            </w:r>
            <w:r w:rsidRPr="000932B2">
              <w:rPr>
                <w:rFonts w:cs="Times New Roman"/>
              </w:rPr>
              <w:t>3</w:t>
            </w:r>
            <w:r w:rsidR="00222919" w:rsidRPr="000932B2">
              <w:rPr>
                <w:rFonts w:cs="Times New Roman"/>
              </w:rPr>
              <w:t>0</w:t>
            </w:r>
            <w:r w:rsidR="00C8542E" w:rsidRPr="000932B2">
              <w:rPr>
                <w:rFonts w:cs="Times New Roman"/>
              </w:rPr>
              <w:t xml:space="preserve"> p.m.</w:t>
            </w:r>
          </w:p>
        </w:tc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Lunch Break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E91A26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2:30 p.m.</w:t>
            </w:r>
          </w:p>
        </w:tc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IPDA – Roun</w:t>
            </w:r>
            <w:r w:rsidR="00E91A26" w:rsidRPr="000932B2">
              <w:rPr>
                <w:rFonts w:cs="Times New Roman"/>
              </w:rPr>
              <w:t>d 4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E91A26" w:rsidP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4:10</w:t>
            </w:r>
            <w:r w:rsidR="00222919" w:rsidRPr="000932B2">
              <w:rPr>
                <w:rFonts w:cs="Times New Roman"/>
              </w:rPr>
              <w:t xml:space="preserve"> p.m.</w:t>
            </w:r>
          </w:p>
        </w:tc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IPDA –</w:t>
            </w:r>
            <w:r w:rsidR="00E91A26" w:rsidRPr="000932B2">
              <w:rPr>
                <w:rFonts w:cs="Times New Roman"/>
              </w:rPr>
              <w:t xml:space="preserve"> Round 5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E91A26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5:4</w:t>
            </w:r>
            <w:r w:rsidR="00222919" w:rsidRPr="000932B2">
              <w:rPr>
                <w:rFonts w:cs="Times New Roman"/>
              </w:rPr>
              <w:t>0 p.m.</w:t>
            </w:r>
          </w:p>
        </w:tc>
        <w:tc>
          <w:tcPr>
            <w:tcW w:w="4068" w:type="dxa"/>
          </w:tcPr>
          <w:p w:rsidR="0015354B" w:rsidRPr="000932B2" w:rsidRDefault="00222919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 xml:space="preserve">IPDA – Round </w:t>
            </w:r>
            <w:r w:rsidR="00E91A26" w:rsidRPr="000932B2">
              <w:rPr>
                <w:rFonts w:cs="Times New Roman"/>
              </w:rPr>
              <w:t>6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E91A26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7:2</w:t>
            </w:r>
            <w:r w:rsidR="00222919" w:rsidRPr="000932B2">
              <w:rPr>
                <w:rFonts w:cs="Times New Roman"/>
              </w:rPr>
              <w:t>0 p.m.</w:t>
            </w:r>
          </w:p>
        </w:tc>
        <w:tc>
          <w:tcPr>
            <w:tcW w:w="4068" w:type="dxa"/>
          </w:tcPr>
          <w:p w:rsidR="0015354B" w:rsidRPr="000932B2" w:rsidRDefault="00E91A26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TIPDA – Finals (If needed)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</w:tbl>
    <w:p w:rsidR="0015354B" w:rsidRPr="000932B2" w:rsidRDefault="0015354B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068"/>
      </w:tblGrid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  <w:b/>
              </w:rPr>
            </w:pPr>
            <w:r w:rsidRPr="000932B2">
              <w:rPr>
                <w:rFonts w:cs="Times New Roman"/>
                <w:b/>
              </w:rPr>
              <w:t>Sunday, January 15</w:t>
            </w: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8:00 a.m.</w:t>
            </w:r>
          </w:p>
        </w:tc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Coaches’ Check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8:30 a.m.</w:t>
            </w:r>
          </w:p>
        </w:tc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 xml:space="preserve">IPDA </w:t>
            </w:r>
            <w:proofErr w:type="spellStart"/>
            <w:r w:rsidRPr="000932B2">
              <w:rPr>
                <w:rFonts w:cs="Times New Roman"/>
              </w:rPr>
              <w:t>Elim</w:t>
            </w:r>
            <w:proofErr w:type="spellEnd"/>
            <w:r w:rsidRPr="000932B2">
              <w:rPr>
                <w:rFonts w:cs="Times New Roman"/>
              </w:rPr>
              <w:t xml:space="preserve"> 1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10:00 a.m.</w:t>
            </w:r>
          </w:p>
        </w:tc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Awards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C8542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ASAP</w:t>
            </w:r>
          </w:p>
        </w:tc>
        <w:tc>
          <w:tcPr>
            <w:tcW w:w="4068" w:type="dxa"/>
          </w:tcPr>
          <w:p w:rsidR="0015354B" w:rsidRPr="000932B2" w:rsidRDefault="009973BE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 xml:space="preserve">IPDA </w:t>
            </w:r>
            <w:proofErr w:type="spellStart"/>
            <w:r w:rsidRPr="000932B2">
              <w:rPr>
                <w:rFonts w:cs="Times New Roman"/>
              </w:rPr>
              <w:t>Elim</w:t>
            </w:r>
            <w:proofErr w:type="spellEnd"/>
            <w:r w:rsidRPr="000932B2">
              <w:rPr>
                <w:rFonts w:cs="Times New Roman"/>
              </w:rPr>
              <w:t>(s)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  <w:tc>
          <w:tcPr>
            <w:tcW w:w="4068" w:type="dxa"/>
          </w:tcPr>
          <w:p w:rsidR="0015354B" w:rsidRPr="000932B2" w:rsidRDefault="0015354B">
            <w:pPr>
              <w:rPr>
                <w:rFonts w:cs="Times New Roman"/>
              </w:rPr>
            </w:pPr>
          </w:p>
        </w:tc>
      </w:tr>
    </w:tbl>
    <w:p w:rsidR="0015354B" w:rsidRPr="000932B2" w:rsidRDefault="0015354B">
      <w:pPr>
        <w:rPr>
          <w:rFonts w:cs="Times New Roman"/>
        </w:rPr>
      </w:pPr>
    </w:p>
    <w:p w:rsidR="0015354B" w:rsidRPr="000932B2" w:rsidRDefault="0015354B">
      <w:pPr>
        <w:rPr>
          <w:rFonts w:cs="Times New Roman"/>
        </w:rPr>
      </w:pPr>
      <w:r w:rsidRPr="000932B2">
        <w:rPr>
          <w:rFonts w:cs="Times New Roman"/>
        </w:rPr>
        <w:br w:type="page"/>
      </w:r>
    </w:p>
    <w:p w:rsidR="0015354B" w:rsidRPr="000932B2" w:rsidRDefault="0015354B">
      <w:pPr>
        <w:rPr>
          <w:rFonts w:cs="Times New Roman"/>
          <w:b/>
          <w:smallCaps/>
        </w:rPr>
      </w:pPr>
      <w:r w:rsidRPr="000932B2">
        <w:rPr>
          <w:rFonts w:cs="Times New Roman"/>
          <w:b/>
          <w:smallCaps/>
        </w:rPr>
        <w:lastRenderedPageBreak/>
        <w:t>Tournament Guidelines and Procedures</w:t>
      </w:r>
      <w:r w:rsidRPr="000932B2">
        <w:rPr>
          <w:rFonts w:cs="Times New Roman"/>
          <w:b/>
          <w:smallCaps/>
        </w:rPr>
        <w:tab/>
      </w:r>
    </w:p>
    <w:p w:rsidR="0015354B" w:rsidRPr="000932B2" w:rsidRDefault="0015354B">
      <w:pPr>
        <w:rPr>
          <w:rFonts w:cs="Times New Roman"/>
        </w:rPr>
      </w:pPr>
      <w:r w:rsidRPr="000932B2">
        <w:rPr>
          <w:rFonts w:cs="Times New Roman"/>
        </w:rPr>
        <w:t xml:space="preserve">1.  The International Public Debate Association rules will guide all facets of competition at the JBU Golden Eagle Invitational tournament. The IPDA Constitution is available at </w:t>
      </w:r>
      <w:hyperlink r:id="rId7" w:history="1">
        <w:r w:rsidRPr="000932B2">
          <w:rPr>
            <w:rStyle w:val="Hyperlink"/>
            <w:rFonts w:cs="Times New Roman"/>
          </w:rPr>
          <w:t>http://www.ipdadebate.info/constitution--bylaws.html</w:t>
        </w:r>
      </w:hyperlink>
      <w:r w:rsidRPr="000932B2">
        <w:rPr>
          <w:rFonts w:cs="Times New Roman"/>
        </w:rPr>
        <w:t>.</w:t>
      </w:r>
    </w:p>
    <w:p w:rsidR="0015354B" w:rsidRPr="000932B2" w:rsidRDefault="0015354B">
      <w:pPr>
        <w:rPr>
          <w:rFonts w:cs="Times New Roman"/>
        </w:rPr>
      </w:pPr>
      <w:r w:rsidRPr="000932B2">
        <w:rPr>
          <w:rFonts w:cs="Times New Roman"/>
        </w:rPr>
        <w:t>2. The tab room is closed to all competitors, unless a situation arises that warrants the access.</w:t>
      </w:r>
    </w:p>
    <w:p w:rsidR="00541B3F" w:rsidRPr="000932B2" w:rsidRDefault="00541B3F">
      <w:pPr>
        <w:rPr>
          <w:rFonts w:cs="Times New Roman"/>
          <w:b/>
          <w:smallCaps/>
        </w:rPr>
      </w:pPr>
    </w:p>
    <w:p w:rsidR="0015354B" w:rsidRPr="000932B2" w:rsidRDefault="0015354B">
      <w:pPr>
        <w:rPr>
          <w:rFonts w:cs="Times New Roman"/>
          <w:b/>
          <w:smallCaps/>
        </w:rPr>
      </w:pPr>
      <w:r w:rsidRPr="000932B2">
        <w:rPr>
          <w:rFonts w:cs="Times New Roman"/>
          <w:b/>
          <w:smallCaps/>
        </w:rPr>
        <w:t>Sweepstakes and Awards</w:t>
      </w:r>
    </w:p>
    <w:p w:rsidR="0015354B" w:rsidRPr="000932B2" w:rsidRDefault="001C13F1" w:rsidP="0015354B">
      <w:pPr>
        <w:rPr>
          <w:rFonts w:cs="Times New Roman"/>
        </w:rPr>
      </w:pPr>
      <w:r w:rsidRPr="000932B2">
        <w:rPr>
          <w:rFonts w:cs="Times New Roman"/>
        </w:rPr>
        <w:t>Sweepstakes will be offered in the following categories</w:t>
      </w:r>
      <w:r w:rsidR="00183949" w:rsidRPr="000932B2">
        <w:rPr>
          <w:rFonts w:cs="Times New Roman"/>
        </w:rPr>
        <w:t xml:space="preserve"> for the top 3 schools</w:t>
      </w:r>
      <w:r w:rsidRPr="000932B2">
        <w:rPr>
          <w:rFonts w:cs="Times New Roman"/>
        </w:rPr>
        <w:t>:</w:t>
      </w:r>
    </w:p>
    <w:p w:rsidR="00183949" w:rsidRPr="000932B2" w:rsidRDefault="00183949" w:rsidP="00183949">
      <w:pPr>
        <w:ind w:left="720"/>
        <w:jc w:val="both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1) </w:t>
      </w:r>
      <w:r w:rsidRPr="000932B2">
        <w:rPr>
          <w:rFonts w:cs="Times New Roman"/>
          <w:sz w:val="22"/>
          <w:u w:val="single"/>
        </w:rPr>
        <w:t>Team IPDA</w:t>
      </w:r>
      <w:r w:rsidRPr="000932B2">
        <w:rPr>
          <w:rFonts w:cs="Times New Roman"/>
          <w:sz w:val="22"/>
        </w:rPr>
        <w:t xml:space="preserve"> (top 2 teams, 2 points for prelim wins, and 4 points for breaking.) </w:t>
      </w:r>
    </w:p>
    <w:p w:rsidR="00183949" w:rsidRPr="000932B2" w:rsidRDefault="00183949" w:rsidP="00183949">
      <w:pPr>
        <w:ind w:left="720"/>
        <w:jc w:val="both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2) </w:t>
      </w:r>
      <w:r w:rsidRPr="000932B2">
        <w:rPr>
          <w:rFonts w:cs="Times New Roman"/>
          <w:sz w:val="22"/>
          <w:u w:val="single"/>
        </w:rPr>
        <w:t xml:space="preserve">Individual IPDA </w:t>
      </w:r>
      <w:r w:rsidRPr="000932B2">
        <w:rPr>
          <w:rFonts w:cs="Times New Roman"/>
          <w:sz w:val="22"/>
        </w:rPr>
        <w:t>(top 3 individuals per division, 1 point for prelim wins, and 2 points for breaking.)</w:t>
      </w:r>
    </w:p>
    <w:p w:rsidR="00183949" w:rsidRPr="000932B2" w:rsidRDefault="00183949" w:rsidP="00183949">
      <w:pPr>
        <w:ind w:left="720"/>
        <w:jc w:val="both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3) </w:t>
      </w:r>
      <w:r w:rsidRPr="000932B2">
        <w:rPr>
          <w:rFonts w:cs="Times New Roman"/>
          <w:sz w:val="22"/>
          <w:u w:val="single"/>
        </w:rPr>
        <w:t xml:space="preserve">Combined Sweepstakes </w:t>
      </w:r>
      <w:r w:rsidRPr="000932B2">
        <w:rPr>
          <w:rFonts w:cs="Times New Roman"/>
          <w:sz w:val="22"/>
        </w:rPr>
        <w:t>(combine points for both individual and team divisions)</w:t>
      </w:r>
    </w:p>
    <w:p w:rsidR="00183949" w:rsidRPr="000932B2" w:rsidRDefault="00183949" w:rsidP="00183949">
      <w:pPr>
        <w:jc w:val="both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Speaker awards </w:t>
      </w:r>
      <w:r w:rsidRPr="000932B2">
        <w:rPr>
          <w:rFonts w:cs="Times New Roman"/>
          <w:b/>
          <w:sz w:val="22"/>
        </w:rPr>
        <w:t>will</w:t>
      </w:r>
      <w:r w:rsidRPr="000932B2">
        <w:rPr>
          <w:rFonts w:cs="Times New Roman"/>
          <w:sz w:val="22"/>
        </w:rPr>
        <w:t xml:space="preserve"> count toward sweepstakes points. Sweepstakes points will be calculated as such: 10 points for 1</w:t>
      </w:r>
      <w:r w:rsidRPr="000932B2">
        <w:rPr>
          <w:rFonts w:cs="Times New Roman"/>
          <w:sz w:val="22"/>
          <w:vertAlign w:val="superscript"/>
        </w:rPr>
        <w:t>st</w:t>
      </w:r>
      <w:r w:rsidRPr="000932B2">
        <w:rPr>
          <w:rFonts w:cs="Times New Roman"/>
          <w:sz w:val="22"/>
        </w:rPr>
        <w:t xml:space="preserve"> place, 8 for 2</w:t>
      </w:r>
      <w:r w:rsidRPr="000932B2">
        <w:rPr>
          <w:rFonts w:cs="Times New Roman"/>
          <w:sz w:val="22"/>
          <w:vertAlign w:val="superscript"/>
        </w:rPr>
        <w:t>nd</w:t>
      </w:r>
      <w:r w:rsidRPr="000932B2">
        <w:rPr>
          <w:rFonts w:cs="Times New Roman"/>
          <w:sz w:val="22"/>
        </w:rPr>
        <w:t>, 6 for 3</w:t>
      </w:r>
      <w:r w:rsidRPr="000932B2">
        <w:rPr>
          <w:rFonts w:cs="Times New Roman"/>
          <w:sz w:val="22"/>
          <w:vertAlign w:val="superscript"/>
        </w:rPr>
        <w:t>rd</w:t>
      </w:r>
      <w:r w:rsidRPr="000932B2">
        <w:rPr>
          <w:rFonts w:cs="Times New Roman"/>
          <w:sz w:val="22"/>
        </w:rPr>
        <w:t>, 4 for 4</w:t>
      </w:r>
      <w:r w:rsidRPr="000932B2">
        <w:rPr>
          <w:rFonts w:cs="Times New Roman"/>
          <w:sz w:val="22"/>
          <w:vertAlign w:val="superscript"/>
        </w:rPr>
        <w:t>th</w:t>
      </w:r>
      <w:r w:rsidRPr="000932B2">
        <w:rPr>
          <w:rFonts w:cs="Times New Roman"/>
          <w:sz w:val="22"/>
        </w:rPr>
        <w:t>, and 2 for 5</w:t>
      </w:r>
      <w:r w:rsidRPr="000932B2">
        <w:rPr>
          <w:rFonts w:cs="Times New Roman"/>
          <w:sz w:val="22"/>
          <w:vertAlign w:val="superscript"/>
        </w:rPr>
        <w:t>th</w:t>
      </w:r>
      <w:r w:rsidRPr="000932B2">
        <w:rPr>
          <w:rFonts w:cs="Times New Roman"/>
          <w:sz w:val="22"/>
        </w:rPr>
        <w:t>. There will be speaker awards for the top 5 competitors, trophies for all elimination rounds in each division, and sweepstakes trophies for the top 3 programs.</w:t>
      </w:r>
    </w:p>
    <w:p w:rsidR="00183949" w:rsidRPr="000932B2" w:rsidRDefault="00183949" w:rsidP="0015354B">
      <w:pPr>
        <w:rPr>
          <w:rFonts w:cs="Times New Roman"/>
        </w:rPr>
      </w:pPr>
    </w:p>
    <w:p w:rsidR="0015354B" w:rsidRPr="000932B2" w:rsidRDefault="0015354B" w:rsidP="0015354B">
      <w:pPr>
        <w:rPr>
          <w:rFonts w:cs="Times New Roman"/>
          <w:b/>
          <w:smallCaps/>
        </w:rPr>
      </w:pPr>
      <w:r w:rsidRPr="000932B2">
        <w:rPr>
          <w:rFonts w:cs="Times New Roman"/>
          <w:b/>
          <w:smallCaps/>
        </w:rPr>
        <w:t>Entry Deadlines, Fees, and Judges</w:t>
      </w:r>
    </w:p>
    <w:p w:rsidR="0015354B" w:rsidRPr="000932B2" w:rsidRDefault="0015354B" w:rsidP="0015354B">
      <w:pPr>
        <w:rPr>
          <w:rFonts w:cs="Times New Roman"/>
        </w:rPr>
      </w:pPr>
      <w:r w:rsidRPr="000932B2">
        <w:rPr>
          <w:rFonts w:cs="Times New Roman"/>
        </w:rPr>
        <w:t>1. Entries should be made by Monday, January 9, at 5:00 p.m. Fees will be assessed and the final entry is due on Thursday, January 12, at 5:00 p.m.</w:t>
      </w:r>
    </w:p>
    <w:p w:rsidR="001C13F1" w:rsidRPr="000932B2" w:rsidRDefault="001C13F1" w:rsidP="0015354B">
      <w:pPr>
        <w:rPr>
          <w:rFonts w:cs="Times New Roman"/>
        </w:rPr>
      </w:pPr>
      <w:r w:rsidRPr="000932B2">
        <w:rPr>
          <w:rFonts w:cs="Times New Roman"/>
        </w:rPr>
        <w:t xml:space="preserve">2. Please send entries to </w:t>
      </w:r>
      <w:hyperlink r:id="rId8" w:history="1">
        <w:r w:rsidRPr="000932B2">
          <w:rPr>
            <w:rStyle w:val="Hyperlink"/>
            <w:rFonts w:cs="Times New Roman"/>
          </w:rPr>
          <w:t>ChrBrown@jbu.edu</w:t>
        </w:r>
      </w:hyperlink>
      <w:r w:rsidRPr="000932B2">
        <w:rPr>
          <w:rFonts w:cs="Times New Roman"/>
        </w:rPr>
        <w:t>.</w:t>
      </w:r>
    </w:p>
    <w:p w:rsidR="001C13F1" w:rsidRPr="000932B2" w:rsidRDefault="001C13F1" w:rsidP="0015354B">
      <w:pPr>
        <w:rPr>
          <w:rFonts w:cs="Times New Roman"/>
        </w:rPr>
      </w:pPr>
      <w:r w:rsidRPr="000932B2">
        <w:rPr>
          <w:rFonts w:cs="Times New Roman"/>
        </w:rPr>
        <w:t>3. The following is a schedule of entry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068"/>
      </w:tblGrid>
      <w:tr w:rsidR="0015354B" w:rsidRPr="000932B2" w:rsidTr="0015354B"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  <w:b/>
              </w:rPr>
              <w:t>TIPDA</w:t>
            </w:r>
          </w:p>
        </w:tc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  <w:b/>
              </w:rPr>
              <w:t>IPDA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$40 per entry</w:t>
            </w:r>
          </w:p>
        </w:tc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$20 per covered entry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$60 per uncovered entry</w:t>
            </w:r>
          </w:p>
        </w:tc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$40 per uncovered entry</w:t>
            </w:r>
          </w:p>
        </w:tc>
      </w:tr>
      <w:tr w:rsidR="0015354B" w:rsidRPr="000932B2" w:rsidTr="0015354B"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 judge covers 2 entries.</w:t>
            </w:r>
          </w:p>
        </w:tc>
        <w:tc>
          <w:tcPr>
            <w:tcW w:w="4068" w:type="dxa"/>
          </w:tcPr>
          <w:p w:rsidR="0015354B" w:rsidRPr="000932B2" w:rsidRDefault="001C13F1">
            <w:pPr>
              <w:rPr>
                <w:rFonts w:cs="Times New Roman"/>
              </w:rPr>
            </w:pPr>
            <w:r w:rsidRPr="000932B2">
              <w:rPr>
                <w:rFonts w:cs="Times New Roman"/>
              </w:rPr>
              <w:t>1 judge covers 4 entries.</w:t>
            </w:r>
          </w:p>
        </w:tc>
      </w:tr>
    </w:tbl>
    <w:p w:rsidR="001C13F1" w:rsidRPr="000932B2" w:rsidRDefault="001C13F1">
      <w:pPr>
        <w:rPr>
          <w:rFonts w:cs="Times New Roman"/>
        </w:rPr>
      </w:pPr>
    </w:p>
    <w:p w:rsidR="001C13F1" w:rsidRPr="000932B2" w:rsidRDefault="001C13F1">
      <w:pPr>
        <w:rPr>
          <w:rFonts w:cs="Times New Roman"/>
          <w:b/>
        </w:rPr>
      </w:pPr>
      <w:r w:rsidRPr="000932B2">
        <w:rPr>
          <w:rFonts w:cs="Times New Roman"/>
          <w:b/>
        </w:rPr>
        <w:t>Make checks for the Golden Eagle Invitational payable to John Brown University.</w:t>
      </w:r>
    </w:p>
    <w:p w:rsidR="0015354B" w:rsidRPr="000932B2" w:rsidRDefault="001C13F1">
      <w:pPr>
        <w:rPr>
          <w:rFonts w:cs="Times New Roman"/>
          <w:b/>
          <w:smallCaps/>
        </w:rPr>
      </w:pPr>
      <w:r w:rsidRPr="000932B2">
        <w:rPr>
          <w:rFonts w:cs="Times New Roman"/>
          <w:b/>
          <w:smallCaps/>
        </w:rPr>
        <w:lastRenderedPageBreak/>
        <w:t>Hotels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Please find lodging at any one of the places listed below. No block will be reserved. Hotels are listed in order of high quality to budget options. </w:t>
      </w:r>
    </w:p>
    <w:p w:rsidR="001C13F1" w:rsidRPr="000932B2" w:rsidRDefault="001C13F1" w:rsidP="001C13F1">
      <w:pPr>
        <w:spacing w:after="0"/>
        <w:rPr>
          <w:rFonts w:cs="Times New Roman"/>
        </w:rPr>
      </w:pP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1) </w:t>
      </w:r>
      <w:r w:rsidRPr="000932B2">
        <w:rPr>
          <w:rFonts w:cs="Times New Roman"/>
          <w:b/>
        </w:rPr>
        <w:t>Hampton Inn</w:t>
      </w:r>
      <w:r w:rsidRPr="000932B2">
        <w:rPr>
          <w:rFonts w:cs="Times New Roman"/>
        </w:rPr>
        <w:t xml:space="preserve"> 2171 </w:t>
      </w:r>
      <w:proofErr w:type="spellStart"/>
      <w:r w:rsidRPr="000932B2">
        <w:rPr>
          <w:rFonts w:cs="Times New Roman"/>
        </w:rPr>
        <w:t>Ravenwood</w:t>
      </w:r>
      <w:proofErr w:type="spellEnd"/>
      <w:r w:rsidRPr="000932B2">
        <w:rPr>
          <w:rFonts w:cs="Times New Roman"/>
        </w:rPr>
        <w:t xml:space="preserve"> Plaza, </w:t>
      </w:r>
      <w:proofErr w:type="gramStart"/>
      <w:r w:rsidRPr="000932B2">
        <w:rPr>
          <w:rFonts w:cs="Times New Roman"/>
        </w:rPr>
        <w:t>Siloam Springs, AR</w:t>
      </w:r>
      <w:proofErr w:type="gramEnd"/>
      <w:r w:rsidRPr="000932B2">
        <w:rPr>
          <w:rFonts w:cs="Times New Roman"/>
        </w:rPr>
        <w:t xml:space="preserve"> (479) 215-1000 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2) </w:t>
      </w:r>
      <w:r w:rsidRPr="000932B2">
        <w:rPr>
          <w:rFonts w:cs="Times New Roman"/>
          <w:b/>
        </w:rPr>
        <w:t>Cherokee Casino and Hotel</w:t>
      </w:r>
      <w:r w:rsidRPr="000932B2">
        <w:rPr>
          <w:rFonts w:cs="Times New Roman"/>
        </w:rPr>
        <w:t xml:space="preserve"> U.S. 412 </w:t>
      </w:r>
      <w:proofErr w:type="gramStart"/>
      <w:r w:rsidRPr="000932B2">
        <w:rPr>
          <w:rFonts w:cs="Times New Roman"/>
        </w:rPr>
        <w:t>West Siloam Springs, OK</w:t>
      </w:r>
      <w:proofErr w:type="gramEnd"/>
      <w:r w:rsidRPr="000932B2">
        <w:rPr>
          <w:rFonts w:cs="Times New Roman"/>
        </w:rPr>
        <w:t xml:space="preserve"> (800) 754-4111 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3) </w:t>
      </w:r>
      <w:r w:rsidRPr="000932B2">
        <w:rPr>
          <w:rFonts w:cs="Times New Roman"/>
          <w:b/>
        </w:rPr>
        <w:t>Best Western Stateline Lodge</w:t>
      </w:r>
      <w:r w:rsidRPr="000932B2">
        <w:rPr>
          <w:rFonts w:cs="Times New Roman"/>
        </w:rPr>
        <w:t xml:space="preserve"> 273 S Highway 59, W Siloam Springs, OK (918) 422-4444 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4) </w:t>
      </w:r>
      <w:r w:rsidRPr="000932B2">
        <w:rPr>
          <w:rFonts w:cs="Times New Roman"/>
          <w:b/>
        </w:rPr>
        <w:t>Quality Inn</w:t>
      </w:r>
      <w:r w:rsidRPr="000932B2">
        <w:rPr>
          <w:rFonts w:cs="Times New Roman"/>
        </w:rPr>
        <w:t xml:space="preserve"> 1300 US Highway 412 West, Siloam Springs, AR... (479) 524-8080 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5) </w:t>
      </w:r>
      <w:r w:rsidRPr="000932B2">
        <w:rPr>
          <w:rFonts w:cs="Times New Roman"/>
          <w:b/>
        </w:rPr>
        <w:t>Super 8</w:t>
      </w:r>
      <w:r w:rsidRPr="000932B2">
        <w:rPr>
          <w:rFonts w:cs="Times New Roman"/>
        </w:rPr>
        <w:t xml:space="preserve"> 1800 Hwy 412 West Siloam Springs, AR... (479) 524-8898 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6) </w:t>
      </w:r>
      <w:r w:rsidRPr="000932B2">
        <w:rPr>
          <w:rFonts w:cs="Times New Roman"/>
          <w:b/>
        </w:rPr>
        <w:t xml:space="preserve">America’s Best Value Inn </w:t>
      </w:r>
      <w:r w:rsidRPr="000932B2">
        <w:rPr>
          <w:rFonts w:cs="Times New Roman"/>
        </w:rPr>
        <w:t xml:space="preserve">1801 Highway 412 West Siloam Springs, AR (479) 524-2025 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 xml:space="preserve">7) </w:t>
      </w:r>
      <w:r w:rsidRPr="000932B2">
        <w:rPr>
          <w:rFonts w:cs="Times New Roman"/>
          <w:b/>
        </w:rPr>
        <w:t>Budget Inn</w:t>
      </w:r>
      <w:r w:rsidRPr="000932B2">
        <w:rPr>
          <w:rFonts w:cs="Times New Roman"/>
        </w:rPr>
        <w:t xml:space="preserve"> 2400 Highway 412 East, </w:t>
      </w:r>
      <w:proofErr w:type="gramStart"/>
      <w:r w:rsidRPr="000932B2">
        <w:rPr>
          <w:rFonts w:cs="Times New Roman"/>
        </w:rPr>
        <w:t>Siloam Springs, AR</w:t>
      </w:r>
      <w:proofErr w:type="gramEnd"/>
      <w:r w:rsidRPr="000932B2">
        <w:rPr>
          <w:rFonts w:cs="Times New Roman"/>
        </w:rPr>
        <w:t xml:space="preserve"> (479) 524-5127 </w:t>
      </w:r>
    </w:p>
    <w:p w:rsidR="001C13F1" w:rsidRPr="000932B2" w:rsidRDefault="001C13F1" w:rsidP="001C13F1">
      <w:pPr>
        <w:spacing w:after="0"/>
        <w:rPr>
          <w:rFonts w:cs="Times New Roman"/>
        </w:rPr>
      </w:pPr>
      <w:r w:rsidRPr="000932B2">
        <w:rPr>
          <w:rFonts w:cs="Times New Roman"/>
        </w:rPr>
        <w:t>8</w:t>
      </w:r>
      <w:r w:rsidRPr="000932B2">
        <w:rPr>
          <w:rFonts w:cs="Times New Roman"/>
          <w:b/>
        </w:rPr>
        <w:t>) Stone Inn</w:t>
      </w:r>
      <w:r w:rsidRPr="000932B2">
        <w:rPr>
          <w:rFonts w:cs="Times New Roman"/>
        </w:rPr>
        <w:t xml:space="preserve"> 1150 U.S. 412 Siloam Springs, AR (479) 524-5172 </w:t>
      </w:r>
    </w:p>
    <w:p w:rsidR="001C13F1" w:rsidRPr="000932B2" w:rsidRDefault="001C13F1" w:rsidP="001C13F1">
      <w:pPr>
        <w:spacing w:after="0"/>
        <w:rPr>
          <w:rFonts w:cs="Times New Roman"/>
        </w:rPr>
      </w:pPr>
    </w:p>
    <w:p w:rsidR="001C13F1" w:rsidRPr="000932B2" w:rsidRDefault="001C13F1">
      <w:pPr>
        <w:rPr>
          <w:rFonts w:cs="Times New Roman"/>
        </w:rPr>
      </w:pPr>
      <w:r w:rsidRPr="000932B2">
        <w:rPr>
          <w:rFonts w:cs="Times New Roman"/>
        </w:rPr>
        <w:t>If you cannot find acceptable lodging in Siloam Springs, Springdale</w:t>
      </w:r>
      <w:r w:rsidR="00C86305" w:rsidRPr="000932B2">
        <w:rPr>
          <w:rFonts w:cs="Times New Roman"/>
        </w:rPr>
        <w:t>, AR is a little over 20</w:t>
      </w:r>
      <w:r w:rsidRPr="000932B2">
        <w:rPr>
          <w:rFonts w:cs="Times New Roman"/>
        </w:rPr>
        <w:t xml:space="preserve"> miles to the east on US-412. You will find many more hotels there, plus a greater variety of restaurants for team dinners. There are also many lodging options available in Bentonville, Rogers, and Fayetteville.</w:t>
      </w:r>
    </w:p>
    <w:p w:rsidR="001C13F1" w:rsidRPr="000932B2" w:rsidRDefault="001C13F1">
      <w:pPr>
        <w:rPr>
          <w:rFonts w:cs="Times New Roman"/>
        </w:rPr>
      </w:pPr>
    </w:p>
    <w:p w:rsidR="001C13F1" w:rsidRPr="000932B2" w:rsidRDefault="001C13F1">
      <w:pPr>
        <w:rPr>
          <w:rFonts w:cs="Times New Roman"/>
        </w:rPr>
      </w:pPr>
      <w:r w:rsidRPr="000932B2">
        <w:rPr>
          <w:rFonts w:cs="Times New Roman"/>
          <w:b/>
          <w:smallCaps/>
        </w:rPr>
        <w:t>Map of the Campus</w:t>
      </w:r>
    </w:p>
    <w:p w:rsidR="001C13F1" w:rsidRPr="000932B2" w:rsidRDefault="004C3E10">
      <w:pPr>
        <w:rPr>
          <w:rFonts w:cs="Times New Roman"/>
        </w:rPr>
      </w:pPr>
      <w:hyperlink r:id="rId9" w:history="1">
        <w:r w:rsidR="001C13F1" w:rsidRPr="000932B2">
          <w:rPr>
            <w:rStyle w:val="Hyperlink"/>
            <w:rFonts w:cs="Times New Roman"/>
          </w:rPr>
          <w:t>http://www.jbu.edu/about/map/</w:t>
        </w:r>
      </w:hyperlink>
    </w:p>
    <w:p w:rsidR="001C13F1" w:rsidRPr="000932B2" w:rsidRDefault="001C13F1">
      <w:pPr>
        <w:rPr>
          <w:rFonts w:cs="Times New Roman"/>
        </w:rPr>
      </w:pPr>
      <w:r w:rsidRPr="000932B2">
        <w:rPr>
          <w:rFonts w:cs="Times New Roman"/>
        </w:rPr>
        <w:t>The tournament will be headquartered in Simmons Great Hall (33 on the map). You may park in the closest lots to Simmons Great Hall.</w:t>
      </w:r>
    </w:p>
    <w:p w:rsidR="001C13F1" w:rsidRPr="000932B2" w:rsidRDefault="001C13F1">
      <w:pPr>
        <w:rPr>
          <w:rFonts w:cs="Times New Roman"/>
          <w:b/>
          <w:smallCaps/>
        </w:rPr>
      </w:pPr>
    </w:p>
    <w:p w:rsidR="001C13F1" w:rsidRPr="000932B2" w:rsidRDefault="001C13F1">
      <w:pPr>
        <w:rPr>
          <w:rFonts w:cs="Times New Roman"/>
          <w:b/>
        </w:rPr>
      </w:pPr>
      <w:r w:rsidRPr="000932B2">
        <w:rPr>
          <w:rFonts w:cs="Times New Roman"/>
          <w:b/>
          <w:smallCaps/>
        </w:rPr>
        <w:t>Directions to Campus</w:t>
      </w:r>
    </w:p>
    <w:p w:rsidR="001C13F1" w:rsidRPr="000932B2" w:rsidRDefault="004C3E10">
      <w:pPr>
        <w:rPr>
          <w:rFonts w:cs="Times New Roman"/>
        </w:rPr>
      </w:pPr>
      <w:hyperlink r:id="rId10" w:history="1">
        <w:r w:rsidR="001C13F1" w:rsidRPr="000932B2">
          <w:rPr>
            <w:rStyle w:val="Hyperlink"/>
            <w:rFonts w:cs="Times New Roman"/>
          </w:rPr>
          <w:t>http://www.jbu.edu/about/directions/</w:t>
        </w:r>
      </w:hyperlink>
    </w:p>
    <w:p w:rsidR="001C13F1" w:rsidRPr="000932B2" w:rsidRDefault="001C13F1">
      <w:pPr>
        <w:rPr>
          <w:rFonts w:cs="Times New Roman"/>
        </w:rPr>
      </w:pPr>
      <w:r w:rsidRPr="000932B2">
        <w:rPr>
          <w:rFonts w:cs="Times New Roman"/>
        </w:rPr>
        <w:br w:type="page"/>
      </w:r>
    </w:p>
    <w:p w:rsidR="00183949" w:rsidRPr="000932B2" w:rsidRDefault="00183949" w:rsidP="001C13F1">
      <w:pPr>
        <w:rPr>
          <w:rFonts w:cs="Times New Roman"/>
          <w:b/>
          <w:smallCaps/>
          <w:sz w:val="22"/>
        </w:rPr>
      </w:pPr>
      <w:r w:rsidRPr="000932B2">
        <w:rPr>
          <w:rFonts w:cs="Times New Roman"/>
          <w:b/>
          <w:smallCaps/>
          <w:sz w:val="22"/>
        </w:rPr>
        <w:lastRenderedPageBreak/>
        <w:t>Special Notes for Team IPDA:</w:t>
      </w:r>
    </w:p>
    <w:p w:rsidR="001C13F1" w:rsidRPr="000932B2" w:rsidRDefault="001C13F1" w:rsidP="001C13F1">
      <w:pPr>
        <w:rPr>
          <w:rFonts w:cs="Times New Roman"/>
          <w:sz w:val="22"/>
        </w:rPr>
      </w:pPr>
      <w:r w:rsidRPr="000932B2">
        <w:rPr>
          <w:rFonts w:cs="Times New Roman"/>
          <w:b/>
          <w:sz w:val="22"/>
        </w:rPr>
        <w:t>Division Qualification</w:t>
      </w:r>
      <w:r w:rsidRPr="000932B2">
        <w:rPr>
          <w:rFonts w:cs="Times New Roman"/>
          <w:sz w:val="22"/>
        </w:rPr>
        <w:t>: Entries will be open to all competitors as long as they are undergraduate a students.  Keep in mind that competition will count against novice and Junior Varsity eligibility.</w:t>
      </w:r>
    </w:p>
    <w:p w:rsidR="00183949" w:rsidRPr="000932B2" w:rsidRDefault="001C13F1" w:rsidP="001C13F1">
      <w:pPr>
        <w:rPr>
          <w:rFonts w:cs="Times New Roman"/>
          <w:sz w:val="22"/>
        </w:rPr>
      </w:pPr>
      <w:r w:rsidRPr="000932B2">
        <w:rPr>
          <w:rFonts w:cs="Times New Roman"/>
          <w:b/>
          <w:sz w:val="22"/>
        </w:rPr>
        <w:t>Rules:</w:t>
      </w:r>
      <w:r w:rsidRPr="000932B2">
        <w:rPr>
          <w:rFonts w:cs="Times New Roman"/>
          <w:sz w:val="22"/>
        </w:rPr>
        <w:t xml:space="preserve"> </w:t>
      </w:r>
    </w:p>
    <w:p w:rsidR="00183949" w:rsidRPr="000932B2" w:rsidRDefault="001C13F1" w:rsidP="00183949">
      <w:pPr>
        <w:spacing w:after="0" w:line="240" w:lineRule="auto"/>
        <w:ind w:left="720" w:hanging="720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(1) Teams will be given 5 topics at draw time.  The Negative gets to strike first alternating until affirmative selects the final topic.  </w:t>
      </w:r>
    </w:p>
    <w:p w:rsidR="00183949" w:rsidRPr="000932B2" w:rsidRDefault="001C13F1" w:rsidP="00183949">
      <w:pPr>
        <w:spacing w:after="0" w:line="240" w:lineRule="auto"/>
        <w:ind w:left="720" w:hanging="720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(2) Teams may consult any research or coaching they need during prep time.  Keep in mind that the clock for prep time begins with drawing topics and ends the moment a competitor steps up to speak. </w:t>
      </w:r>
    </w:p>
    <w:p w:rsidR="00183949" w:rsidRPr="000932B2" w:rsidRDefault="001C13F1" w:rsidP="00183949">
      <w:pPr>
        <w:spacing w:after="0" w:line="240" w:lineRule="auto"/>
        <w:ind w:left="720" w:hanging="720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(3) No evidentiary material may be brought in the round and read with the exception of notes written down on a </w:t>
      </w:r>
      <w:proofErr w:type="spellStart"/>
      <w:r w:rsidRPr="000932B2">
        <w:rPr>
          <w:rFonts w:cs="Times New Roman"/>
          <w:sz w:val="22"/>
        </w:rPr>
        <w:t>flowpad</w:t>
      </w:r>
      <w:proofErr w:type="spellEnd"/>
      <w:r w:rsidRPr="000932B2">
        <w:rPr>
          <w:rFonts w:cs="Times New Roman"/>
          <w:sz w:val="22"/>
        </w:rPr>
        <w:t xml:space="preserve">.  Certainly, citing evidence is important though.  </w:t>
      </w:r>
    </w:p>
    <w:p w:rsidR="001C13F1" w:rsidRPr="000932B2" w:rsidRDefault="001C13F1" w:rsidP="00183949">
      <w:pPr>
        <w:spacing w:after="0" w:line="240" w:lineRule="auto"/>
        <w:ind w:left="720" w:hanging="72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(4) The affirmative has the right to define, but must do so reasonably within the context of the resolution, allowing ground for the negative.</w:t>
      </w:r>
    </w:p>
    <w:p w:rsidR="001C13F1" w:rsidRPr="000932B2" w:rsidRDefault="001C13F1" w:rsidP="001C13F1">
      <w:pPr>
        <w:rPr>
          <w:rFonts w:cs="Times New Roman"/>
          <w:sz w:val="22"/>
        </w:rPr>
      </w:pPr>
    </w:p>
    <w:p w:rsidR="00183949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b/>
          <w:sz w:val="22"/>
        </w:rPr>
        <w:t>Times</w:t>
      </w:r>
      <w:r w:rsidRPr="000932B2">
        <w:rPr>
          <w:rFonts w:cs="Times New Roman"/>
          <w:sz w:val="22"/>
        </w:rPr>
        <w:t xml:space="preserve">: 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Draw and Prep Time</w:t>
      </w:r>
      <w:r w:rsidRPr="000932B2">
        <w:rPr>
          <w:rFonts w:cs="Times New Roman"/>
          <w:sz w:val="22"/>
        </w:rPr>
        <w:tab/>
      </w:r>
      <w:r w:rsidR="00183949" w:rsidRPr="000932B2">
        <w:rPr>
          <w:rFonts w:cs="Times New Roman"/>
          <w:sz w:val="22"/>
        </w:rPr>
        <w:t>`</w:t>
      </w:r>
      <w:r w:rsidR="00183949"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 xml:space="preserve">30 Minutes 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 xml:space="preserve">First Affirmative 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4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CX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2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First Negative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5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CX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2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Second Affirmative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5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CX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2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Second Negative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4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CX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2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Negative Rebuttal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3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Affirmative Rebuttal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4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Negative Summary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4 Minutes</w:t>
      </w:r>
    </w:p>
    <w:p w:rsidR="001C13F1" w:rsidRPr="000932B2" w:rsidRDefault="001C13F1" w:rsidP="001C13F1">
      <w:pPr>
        <w:spacing w:after="0"/>
        <w:rPr>
          <w:rFonts w:cs="Times New Roman"/>
          <w:sz w:val="22"/>
        </w:rPr>
      </w:pPr>
      <w:r w:rsidRPr="000932B2">
        <w:rPr>
          <w:rFonts w:cs="Times New Roman"/>
          <w:sz w:val="22"/>
        </w:rPr>
        <w:t>Affirmative Summary</w:t>
      </w:r>
      <w:r w:rsidRPr="000932B2">
        <w:rPr>
          <w:rFonts w:cs="Times New Roman"/>
          <w:sz w:val="22"/>
        </w:rPr>
        <w:tab/>
      </w:r>
      <w:r w:rsidRPr="000932B2">
        <w:rPr>
          <w:rFonts w:cs="Times New Roman"/>
          <w:sz w:val="22"/>
        </w:rPr>
        <w:tab/>
        <w:t>3 Minutes</w:t>
      </w:r>
    </w:p>
    <w:p w:rsidR="001C13F1" w:rsidRPr="000932B2" w:rsidRDefault="001C13F1">
      <w:pPr>
        <w:rPr>
          <w:rFonts w:cs="Times New Roman"/>
        </w:rPr>
      </w:pPr>
    </w:p>
    <w:sectPr w:rsidR="001C13F1" w:rsidRPr="000932B2" w:rsidSect="00E01A0F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B"/>
    <w:rsid w:val="000932B2"/>
    <w:rsid w:val="0015354B"/>
    <w:rsid w:val="00183949"/>
    <w:rsid w:val="001C13F1"/>
    <w:rsid w:val="00222919"/>
    <w:rsid w:val="003E344F"/>
    <w:rsid w:val="00423549"/>
    <w:rsid w:val="004C3E10"/>
    <w:rsid w:val="00541B3F"/>
    <w:rsid w:val="00777FAC"/>
    <w:rsid w:val="008000FD"/>
    <w:rsid w:val="00845FCB"/>
    <w:rsid w:val="008C30F5"/>
    <w:rsid w:val="008E3788"/>
    <w:rsid w:val="009973BE"/>
    <w:rsid w:val="00B32545"/>
    <w:rsid w:val="00C278AC"/>
    <w:rsid w:val="00C8542E"/>
    <w:rsid w:val="00C86305"/>
    <w:rsid w:val="00C93EB5"/>
    <w:rsid w:val="00DC2322"/>
    <w:rsid w:val="00E01A0F"/>
    <w:rsid w:val="00E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Brown@jb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dadebate.info/constitution--bylaw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Brown@jbu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bu.edu/about/dir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bu.edu/about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ReedK</dc:creator>
  <cp:lastModifiedBy>Web Drake</cp:lastModifiedBy>
  <cp:revision>2</cp:revision>
  <dcterms:created xsi:type="dcterms:W3CDTF">2016-09-30T01:53:00Z</dcterms:created>
  <dcterms:modified xsi:type="dcterms:W3CDTF">2016-09-30T01:53:00Z</dcterms:modified>
</cp:coreProperties>
</file>